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4583DBE" w14:textId="77777777" w:rsidR="007E3FCD" w:rsidRPr="007E3FCD" w:rsidRDefault="007E3FCD" w:rsidP="007E3FCD">
      <w:pPr>
        <w:spacing w:after="240"/>
        <w:outlineLvl w:val="0"/>
        <w:rPr>
          <w:rFonts w:ascii="Times New Roman" w:eastAsia="Times New Roman" w:hAnsi="Times New Roman" w:cs="Times New Roman"/>
          <w:b/>
          <w:bCs/>
          <w:kern w:val="36"/>
          <w:sz w:val="48"/>
          <w:szCs w:val="48"/>
          <w:lang w:eastAsia="en-GB"/>
          <w14:ligatures w14:val="none"/>
        </w:rPr>
      </w:pPr>
      <w:r w:rsidRPr="007E3FCD">
        <w:rPr>
          <w:rFonts w:ascii="Arial" w:eastAsia="Times New Roman" w:hAnsi="Arial" w:cs="Arial"/>
          <w:b/>
          <w:bCs/>
          <w:color w:val="000000"/>
          <w:kern w:val="36"/>
          <w:sz w:val="32"/>
          <w:szCs w:val="32"/>
          <w:lang w:eastAsia="en-GB"/>
          <w14:ligatures w14:val="none"/>
        </w:rPr>
        <w:t>Part A: Admissions and Audition Terms and Conditions</w:t>
      </w:r>
    </w:p>
    <w:p w14:paraId="184553A1" w14:textId="77777777" w:rsidR="007E3FCD" w:rsidRPr="007E3FCD" w:rsidRDefault="007E3FCD" w:rsidP="007E3FCD">
      <w:pPr>
        <w:spacing w:before="280" w:after="120"/>
        <w:outlineLvl w:val="1"/>
        <w:rPr>
          <w:rFonts w:ascii="Times New Roman" w:eastAsia="Times New Roman" w:hAnsi="Times New Roman" w:cs="Times New Roman"/>
          <w:b/>
          <w:bCs/>
          <w:kern w:val="0"/>
          <w:sz w:val="36"/>
          <w:szCs w:val="36"/>
          <w:lang w:eastAsia="en-GB"/>
          <w14:ligatures w14:val="none"/>
        </w:rPr>
      </w:pPr>
      <w:r w:rsidRPr="007E3FCD">
        <w:rPr>
          <w:rFonts w:ascii="Arial" w:eastAsia="Times New Roman" w:hAnsi="Arial" w:cs="Arial"/>
          <w:b/>
          <w:bCs/>
          <w:color w:val="000000"/>
          <w:kern w:val="0"/>
          <w:sz w:val="25"/>
          <w:szCs w:val="25"/>
          <w:lang w:eastAsia="en-GB"/>
          <w14:ligatures w14:val="none"/>
        </w:rPr>
        <w:t>1. About these terms</w:t>
      </w:r>
    </w:p>
    <w:p w14:paraId="36A60468" w14:textId="77777777" w:rsidR="007E3FCD" w:rsidRPr="007E3FCD" w:rsidRDefault="007E3FCD" w:rsidP="007E3FCD">
      <w:pPr>
        <w:spacing w:after="140"/>
        <w:rPr>
          <w:rFonts w:ascii="Times New Roman" w:eastAsia="Times New Roman" w:hAnsi="Times New Roman" w:cs="Times New Roman"/>
          <w:kern w:val="0"/>
          <w:lang w:eastAsia="en-GB"/>
          <w14:ligatures w14:val="none"/>
        </w:rPr>
      </w:pPr>
      <w:r w:rsidRPr="007E3FCD">
        <w:rPr>
          <w:rFonts w:ascii="Arial" w:eastAsia="Times New Roman" w:hAnsi="Arial" w:cs="Arial"/>
          <w:b/>
          <w:bCs/>
          <w:color w:val="000000"/>
          <w:kern w:val="0"/>
          <w:sz w:val="21"/>
          <w:szCs w:val="21"/>
          <w:lang w:eastAsia="en-GB"/>
          <w14:ligatures w14:val="none"/>
        </w:rPr>
        <w:t>1.1 Who we are.</w:t>
      </w:r>
      <w:r w:rsidRPr="007E3FCD">
        <w:rPr>
          <w:rFonts w:ascii="Arial" w:eastAsia="Times New Roman" w:hAnsi="Arial" w:cs="Arial"/>
          <w:color w:val="000000"/>
          <w:kern w:val="0"/>
          <w:sz w:val="21"/>
          <w:szCs w:val="21"/>
          <w:lang w:eastAsia="en-GB"/>
          <w14:ligatures w14:val="none"/>
        </w:rPr>
        <w:t xml:space="preserve"> The Oxford School of Drama is operated by The Oxford School of Drama Trust, a company limited by guarantee registered in England and Wales (company number 3638842) and a registered charity (charity number 1072770), whose registered office is at The Oxford School of Drama Trust Registered Office: Gravita Oxford LLP First Floor, Park Central, 40-41 Park End Street, Oxford OX1 1JD ("the School", "we", "us"). You can contact us at </w:t>
      </w:r>
      <w:hyperlink r:id="rId5" w:history="1">
        <w:r w:rsidRPr="007E3FCD">
          <w:rPr>
            <w:rFonts w:ascii="Arial" w:eastAsia="Times New Roman" w:hAnsi="Arial" w:cs="Arial"/>
            <w:color w:val="1155CC"/>
            <w:kern w:val="0"/>
            <w:sz w:val="21"/>
            <w:szCs w:val="21"/>
            <w:u w:val="single"/>
            <w:lang w:eastAsia="en-GB"/>
            <w14:ligatures w14:val="none"/>
          </w:rPr>
          <w:t>admissions@oxforddrama.ac.uk</w:t>
        </w:r>
      </w:hyperlink>
      <w:r w:rsidRPr="007E3FCD">
        <w:rPr>
          <w:rFonts w:ascii="Arial" w:eastAsia="Times New Roman" w:hAnsi="Arial" w:cs="Arial"/>
          <w:color w:val="000000"/>
          <w:kern w:val="0"/>
          <w:sz w:val="21"/>
          <w:szCs w:val="21"/>
          <w:lang w:eastAsia="en-GB"/>
          <w14:ligatures w14:val="none"/>
        </w:rPr>
        <w:t xml:space="preserve"> or on +44 (0)1993 812 883.</w:t>
      </w:r>
    </w:p>
    <w:p w14:paraId="1A03D71C" w14:textId="77777777" w:rsidR="007E3FCD" w:rsidRPr="007E3FCD" w:rsidRDefault="007E3FCD" w:rsidP="007E3FCD">
      <w:pPr>
        <w:spacing w:after="140"/>
        <w:rPr>
          <w:rFonts w:ascii="Times New Roman" w:eastAsia="Times New Roman" w:hAnsi="Times New Roman" w:cs="Times New Roman"/>
          <w:kern w:val="0"/>
          <w:lang w:eastAsia="en-GB"/>
          <w14:ligatures w14:val="none"/>
        </w:rPr>
      </w:pPr>
      <w:r w:rsidRPr="007E3FCD">
        <w:rPr>
          <w:rFonts w:ascii="Arial" w:eastAsia="Times New Roman" w:hAnsi="Arial" w:cs="Arial"/>
          <w:b/>
          <w:bCs/>
          <w:color w:val="000000"/>
          <w:kern w:val="0"/>
          <w:sz w:val="21"/>
          <w:szCs w:val="21"/>
          <w:lang w:eastAsia="en-GB"/>
          <w14:ligatures w14:val="none"/>
        </w:rPr>
        <w:t>1.2 Who these terms apply to.</w:t>
      </w:r>
      <w:r w:rsidRPr="007E3FCD">
        <w:rPr>
          <w:rFonts w:ascii="Arial" w:eastAsia="Times New Roman" w:hAnsi="Arial" w:cs="Arial"/>
          <w:color w:val="000000"/>
          <w:kern w:val="0"/>
          <w:sz w:val="21"/>
          <w:szCs w:val="21"/>
          <w:lang w:eastAsia="en-GB"/>
          <w14:ligatures w14:val="none"/>
        </w:rPr>
        <w:t xml:space="preserve"> These terms apply to anyone who applies for an audition or interview for a course at the School ("you", "the Applicant"). They cover the application and audition process only.</w:t>
      </w:r>
    </w:p>
    <w:p w14:paraId="20601209" w14:textId="77777777" w:rsidR="007E3FCD" w:rsidRPr="007E3FCD" w:rsidRDefault="007E3FCD" w:rsidP="007E3FCD">
      <w:pPr>
        <w:spacing w:after="140"/>
        <w:rPr>
          <w:rFonts w:ascii="Times New Roman" w:eastAsia="Times New Roman" w:hAnsi="Times New Roman" w:cs="Times New Roman"/>
          <w:kern w:val="0"/>
          <w:lang w:eastAsia="en-GB"/>
          <w14:ligatures w14:val="none"/>
        </w:rPr>
      </w:pPr>
      <w:r w:rsidRPr="007E3FCD">
        <w:rPr>
          <w:rFonts w:ascii="Arial" w:eastAsia="Times New Roman" w:hAnsi="Arial" w:cs="Arial"/>
          <w:b/>
          <w:bCs/>
          <w:color w:val="000000"/>
          <w:kern w:val="0"/>
          <w:sz w:val="21"/>
          <w:szCs w:val="21"/>
          <w:lang w:eastAsia="en-GB"/>
          <w14:ligatures w14:val="none"/>
        </w:rPr>
        <w:t>1.3 Which courses.</w:t>
      </w:r>
      <w:r w:rsidRPr="007E3FCD">
        <w:rPr>
          <w:rFonts w:ascii="Arial" w:eastAsia="Times New Roman" w:hAnsi="Arial" w:cs="Arial"/>
          <w:color w:val="000000"/>
          <w:kern w:val="0"/>
          <w:sz w:val="21"/>
          <w:szCs w:val="21"/>
          <w:lang w:eastAsia="en-GB"/>
          <w14:ligatures w14:val="none"/>
        </w:rPr>
        <w:t xml:space="preserve"> These terms apply to applications for entry in September 2027 to:</w:t>
      </w:r>
    </w:p>
    <w:p w14:paraId="20A093FA" w14:textId="77777777" w:rsidR="007E3FCD" w:rsidRPr="007E3FCD" w:rsidRDefault="007E3FCD" w:rsidP="007E3FCD">
      <w:pPr>
        <w:numPr>
          <w:ilvl w:val="0"/>
          <w:numId w:val="1"/>
        </w:numPr>
        <w:spacing w:after="60"/>
        <w:textAlignment w:val="baseline"/>
        <w:rPr>
          <w:rFonts w:ascii="Arial" w:eastAsia="Times New Roman" w:hAnsi="Arial" w:cs="Arial"/>
          <w:color w:val="000000"/>
          <w:kern w:val="0"/>
          <w:sz w:val="21"/>
          <w:szCs w:val="21"/>
          <w:lang w:eastAsia="en-GB"/>
          <w14:ligatures w14:val="none"/>
        </w:rPr>
      </w:pPr>
      <w:r w:rsidRPr="007E3FCD">
        <w:rPr>
          <w:rFonts w:ascii="Arial" w:eastAsia="Times New Roman" w:hAnsi="Arial" w:cs="Arial"/>
          <w:color w:val="000000"/>
          <w:kern w:val="0"/>
          <w:sz w:val="21"/>
          <w:szCs w:val="21"/>
          <w:lang w:eastAsia="en-GB"/>
          <w14:ligatures w14:val="none"/>
        </w:rPr>
        <w:t>the Three Year Course in Acting;</w:t>
      </w:r>
    </w:p>
    <w:p w14:paraId="4B5993D8" w14:textId="77777777" w:rsidR="007E3FCD" w:rsidRPr="007E3FCD" w:rsidRDefault="007E3FCD" w:rsidP="007E3FCD">
      <w:pPr>
        <w:numPr>
          <w:ilvl w:val="0"/>
          <w:numId w:val="1"/>
        </w:numPr>
        <w:spacing w:after="60"/>
        <w:textAlignment w:val="baseline"/>
        <w:rPr>
          <w:rFonts w:ascii="Arial" w:eastAsia="Times New Roman" w:hAnsi="Arial" w:cs="Arial"/>
          <w:color w:val="000000"/>
          <w:kern w:val="0"/>
          <w:sz w:val="21"/>
          <w:szCs w:val="21"/>
          <w:lang w:eastAsia="en-GB"/>
          <w14:ligatures w14:val="none"/>
        </w:rPr>
      </w:pPr>
      <w:r w:rsidRPr="007E3FCD">
        <w:rPr>
          <w:rFonts w:ascii="Arial" w:eastAsia="Times New Roman" w:hAnsi="Arial" w:cs="Arial"/>
          <w:color w:val="000000"/>
          <w:kern w:val="0"/>
          <w:sz w:val="21"/>
          <w:szCs w:val="21"/>
          <w:lang w:eastAsia="en-GB"/>
          <w14:ligatures w14:val="none"/>
        </w:rPr>
        <w:t>the Foundation Course in Acting;</w:t>
      </w:r>
    </w:p>
    <w:p w14:paraId="46899DE2" w14:textId="77777777" w:rsidR="007E3FCD" w:rsidRPr="007E3FCD" w:rsidRDefault="007E3FCD" w:rsidP="007E3FCD">
      <w:pPr>
        <w:numPr>
          <w:ilvl w:val="0"/>
          <w:numId w:val="1"/>
        </w:numPr>
        <w:spacing w:after="60"/>
        <w:textAlignment w:val="baseline"/>
        <w:rPr>
          <w:rFonts w:ascii="Arial" w:eastAsia="Times New Roman" w:hAnsi="Arial" w:cs="Arial"/>
          <w:color w:val="000000"/>
          <w:kern w:val="0"/>
          <w:sz w:val="21"/>
          <w:szCs w:val="21"/>
          <w:lang w:eastAsia="en-GB"/>
          <w14:ligatures w14:val="none"/>
        </w:rPr>
      </w:pPr>
      <w:r w:rsidRPr="007E3FCD">
        <w:rPr>
          <w:rFonts w:ascii="Arial" w:eastAsia="Times New Roman" w:hAnsi="Arial" w:cs="Arial"/>
          <w:color w:val="000000"/>
          <w:kern w:val="0"/>
          <w:sz w:val="21"/>
          <w:szCs w:val="21"/>
          <w:lang w:eastAsia="en-GB"/>
          <w14:ligatures w14:val="none"/>
        </w:rPr>
        <w:t>the MA Professional Acting, which is validated by the University of West London ("the University").</w:t>
      </w:r>
    </w:p>
    <w:p w14:paraId="287ACDD4" w14:textId="77777777" w:rsidR="007E3FCD" w:rsidRPr="007E3FCD" w:rsidRDefault="007E3FCD" w:rsidP="007E3FCD">
      <w:pPr>
        <w:spacing w:after="140"/>
        <w:rPr>
          <w:rFonts w:ascii="Times New Roman" w:eastAsia="Times New Roman" w:hAnsi="Times New Roman" w:cs="Times New Roman"/>
          <w:kern w:val="0"/>
          <w:lang w:eastAsia="en-GB"/>
          <w14:ligatures w14:val="none"/>
        </w:rPr>
      </w:pPr>
      <w:r w:rsidRPr="007E3FCD">
        <w:rPr>
          <w:rFonts w:ascii="Arial" w:eastAsia="Times New Roman" w:hAnsi="Arial" w:cs="Arial"/>
          <w:b/>
          <w:bCs/>
          <w:color w:val="000000"/>
          <w:kern w:val="0"/>
          <w:sz w:val="21"/>
          <w:szCs w:val="21"/>
          <w:lang w:eastAsia="en-GB"/>
          <w14:ligatures w14:val="none"/>
        </w:rPr>
        <w:t>1.4 If you are offered a place.</w:t>
      </w:r>
      <w:r w:rsidRPr="007E3FCD">
        <w:rPr>
          <w:rFonts w:ascii="Arial" w:eastAsia="Times New Roman" w:hAnsi="Arial" w:cs="Arial"/>
          <w:color w:val="000000"/>
          <w:kern w:val="0"/>
          <w:sz w:val="21"/>
          <w:szCs w:val="21"/>
          <w:lang w:eastAsia="en-GB"/>
          <w14:ligatures w14:val="none"/>
        </w:rPr>
        <w:t xml:space="preserve"> If we offer you a place, your offer letter will include our Course Terms and Conditions (Part B). Those terms form the contract for your course and you will be asked to accept them before your place is confirmed. You will not be bound by any course policies until you have seen them and accepted your place.</w:t>
      </w:r>
    </w:p>
    <w:p w14:paraId="0A3718FB" w14:textId="77777777" w:rsidR="007E3FCD" w:rsidRPr="007E3FCD" w:rsidRDefault="007E3FCD" w:rsidP="007E3FCD">
      <w:pPr>
        <w:spacing w:after="140"/>
        <w:rPr>
          <w:rFonts w:ascii="Times New Roman" w:eastAsia="Times New Roman" w:hAnsi="Times New Roman" w:cs="Times New Roman"/>
          <w:kern w:val="0"/>
          <w:lang w:eastAsia="en-GB"/>
          <w14:ligatures w14:val="none"/>
        </w:rPr>
      </w:pPr>
      <w:r w:rsidRPr="007E3FCD">
        <w:rPr>
          <w:rFonts w:ascii="Arial" w:eastAsia="Times New Roman" w:hAnsi="Arial" w:cs="Arial"/>
          <w:b/>
          <w:bCs/>
          <w:color w:val="000000"/>
          <w:kern w:val="0"/>
          <w:sz w:val="21"/>
          <w:szCs w:val="21"/>
          <w:lang w:eastAsia="en-GB"/>
          <w14:ligatures w14:val="none"/>
        </w:rPr>
        <w:t>1.5 MA applicants.</w:t>
      </w:r>
      <w:r w:rsidRPr="007E3FCD">
        <w:rPr>
          <w:rFonts w:ascii="Arial" w:eastAsia="Times New Roman" w:hAnsi="Arial" w:cs="Arial"/>
          <w:color w:val="000000"/>
          <w:kern w:val="0"/>
          <w:sz w:val="21"/>
          <w:szCs w:val="21"/>
          <w:lang w:eastAsia="en-GB"/>
          <w14:ligatures w14:val="none"/>
        </w:rPr>
        <w:t xml:space="preserve"> If you apply for the MA Professional Acting, the University's applicant terms and admissions policies also apply. If there is a conflict between these terms and the University's terms about admission to the MA, the University's terms take priority.</w:t>
      </w:r>
    </w:p>
    <w:p w14:paraId="7EC61C49" w14:textId="77777777" w:rsidR="007E3FCD" w:rsidRPr="007E3FCD" w:rsidRDefault="007E3FCD" w:rsidP="007E3FCD">
      <w:pPr>
        <w:spacing w:after="140"/>
        <w:rPr>
          <w:rFonts w:ascii="Times New Roman" w:eastAsia="Times New Roman" w:hAnsi="Times New Roman" w:cs="Times New Roman"/>
          <w:kern w:val="0"/>
          <w:lang w:eastAsia="en-GB"/>
          <w14:ligatures w14:val="none"/>
        </w:rPr>
      </w:pPr>
      <w:r w:rsidRPr="007E3FCD">
        <w:rPr>
          <w:rFonts w:ascii="Arial" w:eastAsia="Times New Roman" w:hAnsi="Arial" w:cs="Arial"/>
          <w:b/>
          <w:bCs/>
          <w:color w:val="000000"/>
          <w:kern w:val="0"/>
          <w:sz w:val="21"/>
          <w:szCs w:val="21"/>
          <w:lang w:eastAsia="en-GB"/>
          <w14:ligatures w14:val="none"/>
        </w:rPr>
        <w:t>1.6 Definitions.</w:t>
      </w:r>
      <w:r w:rsidRPr="007E3FCD">
        <w:rPr>
          <w:rFonts w:ascii="Arial" w:eastAsia="Times New Roman" w:hAnsi="Arial" w:cs="Arial"/>
          <w:color w:val="000000"/>
          <w:kern w:val="0"/>
          <w:sz w:val="21"/>
          <w:szCs w:val="21"/>
          <w:lang w:eastAsia="en-GB"/>
          <w14:ligatures w14:val="none"/>
        </w:rPr>
        <w:t xml:space="preserve"> "Audition" includes any first round, recall, interview, workshop or self-tape submission. "Audition fee" means the fee shown on the Apply Now page of our website at the time you apply. A "working day" is Monday to Friday, excluding bank holidays in England.</w:t>
      </w:r>
    </w:p>
    <w:p w14:paraId="11382B30" w14:textId="77777777" w:rsidR="007E3FCD" w:rsidRPr="007E3FCD" w:rsidRDefault="007E3FCD" w:rsidP="007E3FCD">
      <w:pPr>
        <w:spacing w:before="280" w:after="120"/>
        <w:outlineLvl w:val="1"/>
        <w:rPr>
          <w:rFonts w:ascii="Times New Roman" w:eastAsia="Times New Roman" w:hAnsi="Times New Roman" w:cs="Times New Roman"/>
          <w:b/>
          <w:bCs/>
          <w:kern w:val="0"/>
          <w:sz w:val="36"/>
          <w:szCs w:val="36"/>
          <w:lang w:eastAsia="en-GB"/>
          <w14:ligatures w14:val="none"/>
        </w:rPr>
      </w:pPr>
      <w:r w:rsidRPr="007E3FCD">
        <w:rPr>
          <w:rFonts w:ascii="Arial" w:eastAsia="Times New Roman" w:hAnsi="Arial" w:cs="Arial"/>
          <w:b/>
          <w:bCs/>
          <w:color w:val="000000"/>
          <w:kern w:val="0"/>
          <w:sz w:val="25"/>
          <w:szCs w:val="25"/>
          <w:lang w:eastAsia="en-GB"/>
          <w14:ligatures w14:val="none"/>
        </w:rPr>
        <w:t>2. Applying and audition fees</w:t>
      </w:r>
    </w:p>
    <w:p w14:paraId="32DD7DEC" w14:textId="77777777" w:rsidR="007E3FCD" w:rsidRPr="007E3FCD" w:rsidRDefault="007E3FCD" w:rsidP="007E3FCD">
      <w:pPr>
        <w:spacing w:after="140"/>
        <w:rPr>
          <w:rFonts w:ascii="Times New Roman" w:eastAsia="Times New Roman" w:hAnsi="Times New Roman" w:cs="Times New Roman"/>
          <w:kern w:val="0"/>
          <w:lang w:eastAsia="en-GB"/>
          <w14:ligatures w14:val="none"/>
        </w:rPr>
      </w:pPr>
      <w:r w:rsidRPr="007E3FCD">
        <w:rPr>
          <w:rFonts w:ascii="Arial" w:eastAsia="Times New Roman" w:hAnsi="Arial" w:cs="Arial"/>
          <w:b/>
          <w:bCs/>
          <w:color w:val="000000"/>
          <w:kern w:val="0"/>
          <w:sz w:val="21"/>
          <w:szCs w:val="21"/>
          <w:lang w:eastAsia="en-GB"/>
          <w14:ligatures w14:val="none"/>
        </w:rPr>
        <w:t>2.1 How to apply.</w:t>
      </w:r>
      <w:r w:rsidRPr="007E3FCD">
        <w:rPr>
          <w:rFonts w:ascii="Arial" w:eastAsia="Times New Roman" w:hAnsi="Arial" w:cs="Arial"/>
          <w:color w:val="000000"/>
          <w:kern w:val="0"/>
          <w:sz w:val="21"/>
          <w:szCs w:val="21"/>
          <w:lang w:eastAsia="en-GB"/>
          <w14:ligatures w14:val="none"/>
        </w:rPr>
        <w:t xml:space="preserve"> You apply through the Apply Now page of our website. Your application is complete when we have received your application form and either the audition fee or a valid fee waiver or promotional code.</w:t>
      </w:r>
    </w:p>
    <w:p w14:paraId="76348406" w14:textId="77777777" w:rsidR="007E3FCD" w:rsidRPr="007E3FCD" w:rsidRDefault="007E3FCD" w:rsidP="007E3FCD">
      <w:pPr>
        <w:spacing w:after="140"/>
        <w:rPr>
          <w:rFonts w:ascii="Times New Roman" w:eastAsia="Times New Roman" w:hAnsi="Times New Roman" w:cs="Times New Roman"/>
          <w:kern w:val="0"/>
          <w:lang w:eastAsia="en-GB"/>
          <w14:ligatures w14:val="none"/>
        </w:rPr>
      </w:pPr>
      <w:r w:rsidRPr="007E3FCD">
        <w:rPr>
          <w:rFonts w:ascii="Arial" w:eastAsia="Times New Roman" w:hAnsi="Arial" w:cs="Arial"/>
          <w:b/>
          <w:bCs/>
          <w:color w:val="000000"/>
          <w:kern w:val="0"/>
          <w:sz w:val="21"/>
          <w:szCs w:val="21"/>
          <w:lang w:eastAsia="en-GB"/>
          <w14:ligatures w14:val="none"/>
        </w:rPr>
        <w:t>2.2 What the fee covers.</w:t>
      </w:r>
      <w:r w:rsidRPr="007E3FCD">
        <w:rPr>
          <w:rFonts w:ascii="Arial" w:eastAsia="Times New Roman" w:hAnsi="Arial" w:cs="Arial"/>
          <w:color w:val="000000"/>
          <w:kern w:val="0"/>
          <w:sz w:val="21"/>
          <w:szCs w:val="21"/>
          <w:lang w:eastAsia="en-GB"/>
          <w14:ligatures w14:val="none"/>
        </w:rPr>
        <w:t xml:space="preserve"> The audition fee covers the review of your application and self-tape by a member of our audition panel (the first round audition). Your application is sent to the panel as soon as we receive it, and the review usually takes place within five working days. The fee does not guarantee a recall, an interview or an offer. If you are invited to an (in-person) First Recall audition, you will confirm your attendance by paying the first recall fee of £30.00. For the Three Year Course, there is no additional fee for the (in-person) Second Recall.</w:t>
      </w:r>
    </w:p>
    <w:p w14:paraId="57B9CA59" w14:textId="77777777" w:rsidR="007E3FCD" w:rsidRPr="007E3FCD" w:rsidRDefault="007E3FCD" w:rsidP="007E3FCD">
      <w:pPr>
        <w:spacing w:after="140"/>
        <w:rPr>
          <w:rFonts w:ascii="Times New Roman" w:eastAsia="Times New Roman" w:hAnsi="Times New Roman" w:cs="Times New Roman"/>
          <w:kern w:val="0"/>
          <w:lang w:eastAsia="en-GB"/>
          <w14:ligatures w14:val="none"/>
        </w:rPr>
      </w:pPr>
      <w:r w:rsidRPr="007E3FCD">
        <w:rPr>
          <w:rFonts w:ascii="Arial" w:eastAsia="Times New Roman" w:hAnsi="Arial" w:cs="Arial"/>
          <w:b/>
          <w:bCs/>
          <w:color w:val="000000"/>
          <w:kern w:val="0"/>
          <w:sz w:val="21"/>
          <w:szCs w:val="21"/>
          <w:lang w:eastAsia="en-GB"/>
          <w14:ligatures w14:val="none"/>
        </w:rPr>
        <w:t>2.3 Confirmation.</w:t>
      </w:r>
      <w:r w:rsidRPr="007E3FCD">
        <w:rPr>
          <w:rFonts w:ascii="Arial" w:eastAsia="Times New Roman" w:hAnsi="Arial" w:cs="Arial"/>
          <w:color w:val="000000"/>
          <w:kern w:val="0"/>
          <w:sz w:val="21"/>
          <w:szCs w:val="21"/>
          <w:lang w:eastAsia="en-GB"/>
          <w14:ligatures w14:val="none"/>
        </w:rPr>
        <w:t xml:space="preserve"> You will receive automatic confirmation of your application and payment by email. This email is when our contract with you for the audition process is made.</w:t>
      </w:r>
    </w:p>
    <w:p w14:paraId="0D948F07" w14:textId="77777777" w:rsidR="007E3FCD" w:rsidRPr="007E3FCD" w:rsidRDefault="007E3FCD" w:rsidP="007E3FCD">
      <w:pPr>
        <w:spacing w:after="140"/>
        <w:rPr>
          <w:rFonts w:ascii="Times New Roman" w:eastAsia="Times New Roman" w:hAnsi="Times New Roman" w:cs="Times New Roman"/>
          <w:kern w:val="0"/>
          <w:lang w:eastAsia="en-GB"/>
          <w14:ligatures w14:val="none"/>
        </w:rPr>
      </w:pPr>
      <w:r w:rsidRPr="007E3FCD">
        <w:rPr>
          <w:rFonts w:ascii="Arial" w:eastAsia="Times New Roman" w:hAnsi="Arial" w:cs="Arial"/>
          <w:b/>
          <w:bCs/>
          <w:color w:val="000000"/>
          <w:kern w:val="0"/>
          <w:sz w:val="21"/>
          <w:szCs w:val="21"/>
          <w:lang w:eastAsia="en-GB"/>
          <w14:ligatures w14:val="none"/>
        </w:rPr>
        <w:t>2.4 Fee waivers.</w:t>
      </w:r>
      <w:r w:rsidRPr="007E3FCD">
        <w:rPr>
          <w:rFonts w:ascii="Arial" w:eastAsia="Times New Roman" w:hAnsi="Arial" w:cs="Arial"/>
          <w:color w:val="000000"/>
          <w:kern w:val="0"/>
          <w:sz w:val="21"/>
          <w:szCs w:val="21"/>
          <w:lang w:eastAsia="en-GB"/>
          <w14:ligatures w14:val="none"/>
        </w:rPr>
        <w:t xml:space="preserve"> We offer a number of audition fee waivers for applicants who meet our published criteria. Details are on our Apply Now Page. Applicants must apply for the fee waiver in advance of submitting their application: a waiver cannot be added retrospectively. </w:t>
      </w:r>
    </w:p>
    <w:p w14:paraId="173FB917" w14:textId="77777777" w:rsidR="007E3FCD" w:rsidRPr="007E3FCD" w:rsidRDefault="007E3FCD" w:rsidP="007E3FCD">
      <w:pPr>
        <w:spacing w:after="140"/>
        <w:rPr>
          <w:rFonts w:ascii="Times New Roman" w:eastAsia="Times New Roman" w:hAnsi="Times New Roman" w:cs="Times New Roman"/>
          <w:kern w:val="0"/>
          <w:lang w:eastAsia="en-GB"/>
          <w14:ligatures w14:val="none"/>
        </w:rPr>
      </w:pPr>
      <w:r w:rsidRPr="007E3FCD">
        <w:rPr>
          <w:rFonts w:ascii="Arial" w:eastAsia="Times New Roman" w:hAnsi="Arial" w:cs="Arial"/>
          <w:b/>
          <w:bCs/>
          <w:color w:val="000000"/>
          <w:kern w:val="0"/>
          <w:sz w:val="21"/>
          <w:szCs w:val="21"/>
          <w:lang w:eastAsia="en-GB"/>
          <w14:ligatures w14:val="none"/>
        </w:rPr>
        <w:t>2.5 Refunds.</w:t>
      </w:r>
      <w:r w:rsidRPr="007E3FCD">
        <w:rPr>
          <w:rFonts w:ascii="Arial" w:eastAsia="Times New Roman" w:hAnsi="Arial" w:cs="Arial"/>
          <w:color w:val="000000"/>
          <w:kern w:val="0"/>
          <w:sz w:val="21"/>
          <w:szCs w:val="21"/>
          <w:lang w:eastAsia="en-GB"/>
          <w14:ligatures w14:val="none"/>
        </w:rPr>
        <w:t xml:space="preserve"> The audition fee is non-refundable, except in these cases:</w:t>
      </w:r>
    </w:p>
    <w:p w14:paraId="02AC6E04" w14:textId="77777777" w:rsidR="007E3FCD" w:rsidRPr="007E3FCD" w:rsidRDefault="007E3FCD" w:rsidP="007E3FCD">
      <w:pPr>
        <w:numPr>
          <w:ilvl w:val="0"/>
          <w:numId w:val="2"/>
        </w:numPr>
        <w:spacing w:after="60"/>
        <w:textAlignment w:val="baseline"/>
        <w:rPr>
          <w:rFonts w:ascii="Arial" w:eastAsia="Times New Roman" w:hAnsi="Arial" w:cs="Arial"/>
          <w:color w:val="000000"/>
          <w:kern w:val="0"/>
          <w:sz w:val="21"/>
          <w:szCs w:val="21"/>
          <w:lang w:eastAsia="en-GB"/>
          <w14:ligatures w14:val="none"/>
        </w:rPr>
      </w:pPr>
      <w:r w:rsidRPr="007E3FCD">
        <w:rPr>
          <w:rFonts w:ascii="Arial" w:eastAsia="Times New Roman" w:hAnsi="Arial" w:cs="Arial"/>
          <w:color w:val="000000"/>
          <w:kern w:val="0"/>
          <w:sz w:val="21"/>
          <w:szCs w:val="21"/>
          <w:lang w:eastAsia="en-GB"/>
          <w14:ligatures w14:val="none"/>
        </w:rPr>
        <w:t>you cancel under section 3 before the panel has reviewed your self-tape; or</w:t>
      </w:r>
    </w:p>
    <w:p w14:paraId="2C054DF2" w14:textId="77777777" w:rsidR="007E3FCD" w:rsidRPr="007E3FCD" w:rsidRDefault="007E3FCD" w:rsidP="007E3FCD">
      <w:pPr>
        <w:numPr>
          <w:ilvl w:val="0"/>
          <w:numId w:val="2"/>
        </w:numPr>
        <w:spacing w:after="60"/>
        <w:textAlignment w:val="baseline"/>
        <w:rPr>
          <w:rFonts w:ascii="Arial" w:eastAsia="Times New Roman" w:hAnsi="Arial" w:cs="Arial"/>
          <w:color w:val="000000"/>
          <w:kern w:val="0"/>
          <w:sz w:val="21"/>
          <w:szCs w:val="21"/>
          <w:lang w:eastAsia="en-GB"/>
          <w14:ligatures w14:val="none"/>
        </w:rPr>
      </w:pPr>
      <w:r w:rsidRPr="007E3FCD">
        <w:rPr>
          <w:rFonts w:ascii="Arial" w:eastAsia="Times New Roman" w:hAnsi="Arial" w:cs="Arial"/>
          <w:color w:val="000000"/>
          <w:kern w:val="0"/>
          <w:sz w:val="21"/>
          <w:szCs w:val="21"/>
          <w:lang w:eastAsia="en-GB"/>
          <w14:ligatures w14:val="none"/>
        </w:rPr>
        <w:t>we cancel your audition and cannot offer you another date.</w:t>
      </w:r>
    </w:p>
    <w:p w14:paraId="628C031F" w14:textId="77777777" w:rsidR="007E3FCD" w:rsidRPr="007E3FCD" w:rsidRDefault="007E3FCD" w:rsidP="007E3FCD">
      <w:pPr>
        <w:spacing w:after="140"/>
        <w:rPr>
          <w:rFonts w:ascii="Times New Roman" w:eastAsia="Times New Roman" w:hAnsi="Times New Roman" w:cs="Times New Roman"/>
          <w:kern w:val="0"/>
          <w:lang w:eastAsia="en-GB"/>
          <w14:ligatures w14:val="none"/>
        </w:rPr>
      </w:pPr>
      <w:r w:rsidRPr="007E3FCD">
        <w:rPr>
          <w:rFonts w:ascii="Arial" w:eastAsia="Times New Roman" w:hAnsi="Arial" w:cs="Arial"/>
          <w:b/>
          <w:bCs/>
          <w:color w:val="000000"/>
          <w:kern w:val="0"/>
          <w:sz w:val="21"/>
          <w:szCs w:val="21"/>
          <w:lang w:eastAsia="en-GB"/>
          <w14:ligatures w14:val="none"/>
        </w:rPr>
        <w:t>2.6 Closing and adding dates.</w:t>
      </w:r>
      <w:r w:rsidRPr="007E3FCD">
        <w:rPr>
          <w:rFonts w:ascii="Arial" w:eastAsia="Times New Roman" w:hAnsi="Arial" w:cs="Arial"/>
          <w:color w:val="000000"/>
          <w:kern w:val="0"/>
          <w:sz w:val="21"/>
          <w:szCs w:val="21"/>
          <w:lang w:eastAsia="en-GB"/>
          <w14:ligatures w14:val="none"/>
        </w:rPr>
        <w:t xml:space="preserve"> We may close applications early or add extra audition dates. Anyone who has already paid when we close applications will still be auditioned.</w:t>
      </w:r>
    </w:p>
    <w:p w14:paraId="3060B4AC" w14:textId="77777777" w:rsidR="007E3FCD" w:rsidRPr="007E3FCD" w:rsidRDefault="007E3FCD" w:rsidP="007E3FCD">
      <w:pPr>
        <w:spacing w:after="140"/>
        <w:rPr>
          <w:rFonts w:ascii="Times New Roman" w:eastAsia="Times New Roman" w:hAnsi="Times New Roman" w:cs="Times New Roman"/>
          <w:kern w:val="0"/>
          <w:lang w:eastAsia="en-GB"/>
          <w14:ligatures w14:val="none"/>
        </w:rPr>
      </w:pPr>
      <w:r w:rsidRPr="007E3FCD">
        <w:rPr>
          <w:rFonts w:ascii="Arial" w:eastAsia="Times New Roman" w:hAnsi="Arial" w:cs="Arial"/>
          <w:b/>
          <w:bCs/>
          <w:color w:val="000000"/>
          <w:kern w:val="0"/>
          <w:sz w:val="21"/>
          <w:szCs w:val="21"/>
          <w:lang w:eastAsia="en-GB"/>
          <w14:ligatures w14:val="none"/>
        </w:rPr>
        <w:lastRenderedPageBreak/>
        <w:t>2.7 If you cannot attend.</w:t>
      </w:r>
      <w:r w:rsidRPr="007E3FCD">
        <w:rPr>
          <w:rFonts w:ascii="Arial" w:eastAsia="Times New Roman" w:hAnsi="Arial" w:cs="Arial"/>
          <w:color w:val="000000"/>
          <w:kern w:val="0"/>
          <w:sz w:val="21"/>
          <w:szCs w:val="21"/>
          <w:lang w:eastAsia="en-GB"/>
          <w14:ligatures w14:val="none"/>
        </w:rPr>
        <w:t xml:space="preserve"> Please tell us as soon as possible if you cannot attend your audition. We may be able to offer another date, but we do not have to, and a missed audition is not refunded.</w:t>
      </w:r>
    </w:p>
    <w:p w14:paraId="0900005B" w14:textId="77777777" w:rsidR="007E3FCD" w:rsidRPr="007E3FCD" w:rsidRDefault="007E3FCD" w:rsidP="007E3FCD">
      <w:pPr>
        <w:spacing w:after="140"/>
        <w:rPr>
          <w:rFonts w:ascii="Times New Roman" w:eastAsia="Times New Roman" w:hAnsi="Times New Roman" w:cs="Times New Roman"/>
          <w:kern w:val="0"/>
          <w:lang w:eastAsia="en-GB"/>
          <w14:ligatures w14:val="none"/>
        </w:rPr>
      </w:pPr>
      <w:r w:rsidRPr="007E3FCD">
        <w:rPr>
          <w:rFonts w:ascii="Arial" w:eastAsia="Times New Roman" w:hAnsi="Arial" w:cs="Arial"/>
          <w:b/>
          <w:bCs/>
          <w:color w:val="000000"/>
          <w:kern w:val="0"/>
          <w:sz w:val="21"/>
          <w:szCs w:val="21"/>
          <w:lang w:eastAsia="en-GB"/>
          <w14:ligatures w14:val="none"/>
        </w:rPr>
        <w:t>2.8 Accurate information.</w:t>
      </w:r>
      <w:r w:rsidRPr="007E3FCD">
        <w:rPr>
          <w:rFonts w:ascii="Arial" w:eastAsia="Times New Roman" w:hAnsi="Arial" w:cs="Arial"/>
          <w:color w:val="000000"/>
          <w:kern w:val="0"/>
          <w:sz w:val="21"/>
          <w:szCs w:val="21"/>
          <w:lang w:eastAsia="en-GB"/>
          <w14:ligatures w14:val="none"/>
        </w:rPr>
        <w:t xml:space="preserve"> The information you give us must be true and complete. If we find that information you gave was materially false or misleading, we may withdraw your application or any offer, and the audition fee will not be refunded.</w:t>
      </w:r>
    </w:p>
    <w:p w14:paraId="601A5CAD" w14:textId="77777777" w:rsidR="007E3FCD" w:rsidRPr="007E3FCD" w:rsidRDefault="007E3FCD" w:rsidP="007E3FCD">
      <w:pPr>
        <w:spacing w:before="280" w:after="120"/>
        <w:outlineLvl w:val="1"/>
        <w:rPr>
          <w:rFonts w:ascii="Times New Roman" w:eastAsia="Times New Roman" w:hAnsi="Times New Roman" w:cs="Times New Roman"/>
          <w:b/>
          <w:bCs/>
          <w:kern w:val="0"/>
          <w:sz w:val="36"/>
          <w:szCs w:val="36"/>
          <w:lang w:eastAsia="en-GB"/>
          <w14:ligatures w14:val="none"/>
        </w:rPr>
      </w:pPr>
      <w:r w:rsidRPr="007E3FCD">
        <w:rPr>
          <w:rFonts w:ascii="Arial" w:eastAsia="Times New Roman" w:hAnsi="Arial" w:cs="Arial"/>
          <w:b/>
          <w:bCs/>
          <w:color w:val="000000"/>
          <w:kern w:val="0"/>
          <w:sz w:val="25"/>
          <w:szCs w:val="25"/>
          <w:lang w:eastAsia="en-GB"/>
          <w14:ligatures w14:val="none"/>
        </w:rPr>
        <w:t>3. Your right to cancel</w:t>
      </w:r>
    </w:p>
    <w:p w14:paraId="6E624CD6" w14:textId="77777777" w:rsidR="007E3FCD" w:rsidRPr="007E3FCD" w:rsidRDefault="007E3FCD" w:rsidP="007E3FCD">
      <w:pPr>
        <w:spacing w:after="140"/>
        <w:rPr>
          <w:rFonts w:ascii="Times New Roman" w:eastAsia="Times New Roman" w:hAnsi="Times New Roman" w:cs="Times New Roman"/>
          <w:kern w:val="0"/>
          <w:lang w:eastAsia="en-GB"/>
          <w14:ligatures w14:val="none"/>
        </w:rPr>
      </w:pPr>
      <w:r w:rsidRPr="007E3FCD">
        <w:rPr>
          <w:rFonts w:ascii="Arial" w:eastAsia="Times New Roman" w:hAnsi="Arial" w:cs="Arial"/>
          <w:b/>
          <w:bCs/>
          <w:color w:val="000000"/>
          <w:kern w:val="0"/>
          <w:sz w:val="21"/>
          <w:szCs w:val="21"/>
          <w:lang w:eastAsia="en-GB"/>
          <w14:ligatures w14:val="none"/>
        </w:rPr>
        <w:t>3.1 Your 14 day right.</w:t>
      </w:r>
      <w:r w:rsidRPr="007E3FCD">
        <w:rPr>
          <w:rFonts w:ascii="Arial" w:eastAsia="Times New Roman" w:hAnsi="Arial" w:cs="Arial"/>
          <w:color w:val="000000"/>
          <w:kern w:val="0"/>
          <w:sz w:val="21"/>
          <w:szCs w:val="21"/>
          <w:lang w:eastAsia="en-GB"/>
          <w14:ligatures w14:val="none"/>
        </w:rPr>
        <w:t xml:space="preserve"> Because you apply online, the law gives you 14 days from the day after we confirm your application to cancel it.</w:t>
      </w:r>
    </w:p>
    <w:p w14:paraId="4C2A8E79" w14:textId="77777777" w:rsidR="007E3FCD" w:rsidRPr="007E3FCD" w:rsidRDefault="007E3FCD" w:rsidP="007E3FCD">
      <w:pPr>
        <w:spacing w:after="140"/>
        <w:rPr>
          <w:rFonts w:ascii="Times New Roman" w:eastAsia="Times New Roman" w:hAnsi="Times New Roman" w:cs="Times New Roman"/>
          <w:kern w:val="0"/>
          <w:lang w:eastAsia="en-GB"/>
          <w14:ligatures w14:val="none"/>
        </w:rPr>
      </w:pPr>
      <w:r w:rsidRPr="007E3FCD">
        <w:rPr>
          <w:rFonts w:ascii="Arial" w:eastAsia="Times New Roman" w:hAnsi="Arial" w:cs="Arial"/>
          <w:b/>
          <w:bCs/>
          <w:color w:val="000000"/>
          <w:kern w:val="0"/>
          <w:sz w:val="21"/>
          <w:szCs w:val="21"/>
          <w:lang w:eastAsia="en-GB"/>
          <w14:ligatures w14:val="none"/>
        </w:rPr>
        <w:t>3.2 Your self-tape goes to the panel straight away.</w:t>
      </w:r>
      <w:r w:rsidRPr="007E3FCD">
        <w:rPr>
          <w:rFonts w:ascii="Arial" w:eastAsia="Times New Roman" w:hAnsi="Arial" w:cs="Arial"/>
          <w:color w:val="000000"/>
          <w:kern w:val="0"/>
          <w:sz w:val="21"/>
          <w:szCs w:val="21"/>
          <w:lang w:eastAsia="en-GB"/>
          <w14:ligatures w14:val="none"/>
        </w:rPr>
        <w:t xml:space="preserve"> By ticking the box when you apply, you ask us to send your application to the audition panel for review immediately, within the 14 days. You also confirm that you understand you will lose your right to cancel once your tape has gone to the panel for review of your self-tape.</w:t>
      </w:r>
    </w:p>
    <w:p w14:paraId="17A8A4FB" w14:textId="77777777" w:rsidR="007E3FCD" w:rsidRPr="007E3FCD" w:rsidRDefault="007E3FCD" w:rsidP="007E3FCD">
      <w:pPr>
        <w:spacing w:after="140"/>
        <w:rPr>
          <w:rFonts w:ascii="Times New Roman" w:eastAsia="Times New Roman" w:hAnsi="Times New Roman" w:cs="Times New Roman"/>
          <w:kern w:val="0"/>
          <w:lang w:eastAsia="en-GB"/>
          <w14:ligatures w14:val="none"/>
        </w:rPr>
      </w:pPr>
      <w:r w:rsidRPr="007E3FCD">
        <w:rPr>
          <w:rFonts w:ascii="Arial" w:eastAsia="Times New Roman" w:hAnsi="Arial" w:cs="Arial"/>
          <w:b/>
          <w:bCs/>
          <w:color w:val="000000"/>
          <w:kern w:val="0"/>
          <w:sz w:val="21"/>
          <w:szCs w:val="21"/>
          <w:lang w:eastAsia="en-GB"/>
          <w14:ligatures w14:val="none"/>
        </w:rPr>
        <w:t>3.3 What this means for you.</w:t>
      </w:r>
      <w:r w:rsidRPr="007E3FCD">
        <w:rPr>
          <w:rFonts w:ascii="Arial" w:eastAsia="Times New Roman" w:hAnsi="Arial" w:cs="Arial"/>
          <w:color w:val="000000"/>
          <w:kern w:val="0"/>
          <w:sz w:val="21"/>
          <w:szCs w:val="21"/>
          <w:lang w:eastAsia="en-GB"/>
          <w14:ligatures w14:val="none"/>
        </w:rPr>
        <w:t xml:space="preserve"> You can close your application form at any point and your details will remain saved. If you press submit, you can still choose to come out of the payment screen and your application will be on hold awaiting payment. By submitting payment you are agreeing to it going forward to the panel for review. </w:t>
      </w:r>
    </w:p>
    <w:p w14:paraId="3BCDEFAD" w14:textId="77777777" w:rsidR="007E3FCD" w:rsidRPr="007E3FCD" w:rsidRDefault="007E3FCD" w:rsidP="007E3FCD">
      <w:pPr>
        <w:spacing w:before="280" w:after="120"/>
        <w:outlineLvl w:val="1"/>
        <w:rPr>
          <w:rFonts w:ascii="Times New Roman" w:eastAsia="Times New Roman" w:hAnsi="Times New Roman" w:cs="Times New Roman"/>
          <w:b/>
          <w:bCs/>
          <w:kern w:val="0"/>
          <w:sz w:val="36"/>
          <w:szCs w:val="36"/>
          <w:lang w:eastAsia="en-GB"/>
          <w14:ligatures w14:val="none"/>
        </w:rPr>
      </w:pPr>
      <w:r w:rsidRPr="007E3FCD">
        <w:rPr>
          <w:rFonts w:ascii="Arial" w:eastAsia="Times New Roman" w:hAnsi="Arial" w:cs="Arial"/>
          <w:b/>
          <w:bCs/>
          <w:color w:val="000000"/>
          <w:kern w:val="0"/>
          <w:sz w:val="25"/>
          <w:szCs w:val="25"/>
          <w:lang w:eastAsia="en-GB"/>
          <w14:ligatures w14:val="none"/>
        </w:rPr>
        <w:t>4. Fair admissions: our code of practice</w:t>
      </w:r>
    </w:p>
    <w:p w14:paraId="6670860E" w14:textId="77777777" w:rsidR="007E3FCD" w:rsidRPr="007E3FCD" w:rsidRDefault="007E3FCD" w:rsidP="007E3FCD">
      <w:pPr>
        <w:spacing w:after="140"/>
        <w:rPr>
          <w:rFonts w:ascii="Times New Roman" w:eastAsia="Times New Roman" w:hAnsi="Times New Roman" w:cs="Times New Roman"/>
          <w:kern w:val="0"/>
          <w:lang w:eastAsia="en-GB"/>
          <w14:ligatures w14:val="none"/>
        </w:rPr>
      </w:pPr>
      <w:r w:rsidRPr="007E3FCD">
        <w:rPr>
          <w:rFonts w:ascii="Arial" w:eastAsia="Times New Roman" w:hAnsi="Arial" w:cs="Arial"/>
          <w:b/>
          <w:bCs/>
          <w:color w:val="000000"/>
          <w:kern w:val="0"/>
          <w:sz w:val="21"/>
          <w:szCs w:val="21"/>
          <w:lang w:eastAsia="en-GB"/>
          <w14:ligatures w14:val="none"/>
        </w:rPr>
        <w:t>4.1 Our commitment.</w:t>
      </w:r>
      <w:r w:rsidRPr="007E3FCD">
        <w:rPr>
          <w:rFonts w:ascii="Arial" w:eastAsia="Times New Roman" w:hAnsi="Arial" w:cs="Arial"/>
          <w:color w:val="000000"/>
          <w:kern w:val="0"/>
          <w:sz w:val="21"/>
          <w:szCs w:val="21"/>
          <w:lang w:eastAsia="en-GB"/>
          <w14:ligatures w14:val="none"/>
        </w:rPr>
        <w:t xml:space="preserve"> We assess every application against the same published criteria and within a published timescale. We comply with the Equality Act 2010 and do not discriminate on the basis of any protected characteristic. Not every application will lead to an audition or recall.</w:t>
      </w:r>
    </w:p>
    <w:p w14:paraId="05D3A87F" w14:textId="77777777" w:rsidR="007E3FCD" w:rsidRPr="007E3FCD" w:rsidRDefault="007E3FCD" w:rsidP="007E3FCD">
      <w:pPr>
        <w:spacing w:after="140"/>
        <w:rPr>
          <w:rFonts w:ascii="Times New Roman" w:eastAsia="Times New Roman" w:hAnsi="Times New Roman" w:cs="Times New Roman"/>
          <w:kern w:val="0"/>
          <w:lang w:eastAsia="en-GB"/>
          <w14:ligatures w14:val="none"/>
        </w:rPr>
      </w:pPr>
      <w:r w:rsidRPr="007E3FCD">
        <w:rPr>
          <w:rFonts w:ascii="Arial" w:eastAsia="Times New Roman" w:hAnsi="Arial" w:cs="Arial"/>
          <w:b/>
          <w:bCs/>
          <w:color w:val="000000"/>
          <w:kern w:val="0"/>
          <w:sz w:val="21"/>
          <w:szCs w:val="21"/>
          <w:lang w:eastAsia="en-GB"/>
          <w14:ligatures w14:val="none"/>
        </w:rPr>
        <w:t>4.2 At every stage we will:</w:t>
      </w:r>
    </w:p>
    <w:p w14:paraId="23F3C8B6" w14:textId="77777777" w:rsidR="007E3FCD" w:rsidRPr="007E3FCD" w:rsidRDefault="007E3FCD" w:rsidP="007E3FCD">
      <w:pPr>
        <w:numPr>
          <w:ilvl w:val="0"/>
          <w:numId w:val="3"/>
        </w:numPr>
        <w:spacing w:after="60"/>
        <w:textAlignment w:val="baseline"/>
        <w:rPr>
          <w:rFonts w:ascii="Arial" w:eastAsia="Times New Roman" w:hAnsi="Arial" w:cs="Arial"/>
          <w:color w:val="000000"/>
          <w:kern w:val="0"/>
          <w:sz w:val="21"/>
          <w:szCs w:val="21"/>
          <w:lang w:eastAsia="en-GB"/>
          <w14:ligatures w14:val="none"/>
        </w:rPr>
      </w:pPr>
      <w:r w:rsidRPr="007E3FCD">
        <w:rPr>
          <w:rFonts w:ascii="Arial" w:eastAsia="Times New Roman" w:hAnsi="Arial" w:cs="Arial"/>
          <w:color w:val="000000"/>
          <w:kern w:val="0"/>
          <w:sz w:val="21"/>
          <w:szCs w:val="21"/>
          <w:lang w:eastAsia="en-GB"/>
          <w14:ligatures w14:val="none"/>
        </w:rPr>
        <w:t>publish clear written selection criteria for each course;</w:t>
      </w:r>
    </w:p>
    <w:p w14:paraId="5A67A6E9" w14:textId="77777777" w:rsidR="007E3FCD" w:rsidRPr="007E3FCD" w:rsidRDefault="007E3FCD" w:rsidP="007E3FCD">
      <w:pPr>
        <w:numPr>
          <w:ilvl w:val="0"/>
          <w:numId w:val="3"/>
        </w:numPr>
        <w:spacing w:after="60"/>
        <w:textAlignment w:val="baseline"/>
        <w:rPr>
          <w:rFonts w:ascii="Arial" w:eastAsia="Times New Roman" w:hAnsi="Arial" w:cs="Arial"/>
          <w:color w:val="000000"/>
          <w:kern w:val="0"/>
          <w:sz w:val="21"/>
          <w:szCs w:val="21"/>
          <w:lang w:eastAsia="en-GB"/>
          <w14:ligatures w14:val="none"/>
        </w:rPr>
      </w:pPr>
      <w:r w:rsidRPr="007E3FCD">
        <w:rPr>
          <w:rFonts w:ascii="Arial" w:eastAsia="Times New Roman" w:hAnsi="Arial" w:cs="Arial"/>
          <w:color w:val="000000"/>
          <w:kern w:val="0"/>
          <w:sz w:val="21"/>
          <w:szCs w:val="21"/>
          <w:lang w:eastAsia="en-GB"/>
          <w14:ligatures w14:val="none"/>
        </w:rPr>
        <w:t>apply those criteria consistently to all applicants;</w:t>
      </w:r>
    </w:p>
    <w:p w14:paraId="557B2CB5" w14:textId="77777777" w:rsidR="007E3FCD" w:rsidRPr="007E3FCD" w:rsidRDefault="007E3FCD" w:rsidP="007E3FCD">
      <w:pPr>
        <w:numPr>
          <w:ilvl w:val="0"/>
          <w:numId w:val="3"/>
        </w:numPr>
        <w:spacing w:after="60"/>
        <w:textAlignment w:val="baseline"/>
        <w:rPr>
          <w:rFonts w:ascii="Arial" w:eastAsia="Times New Roman" w:hAnsi="Arial" w:cs="Arial"/>
          <w:color w:val="000000"/>
          <w:kern w:val="0"/>
          <w:sz w:val="21"/>
          <w:szCs w:val="21"/>
          <w:lang w:eastAsia="en-GB"/>
          <w14:ligatures w14:val="none"/>
        </w:rPr>
      </w:pPr>
      <w:r w:rsidRPr="007E3FCD">
        <w:rPr>
          <w:rFonts w:ascii="Arial" w:eastAsia="Times New Roman" w:hAnsi="Arial" w:cs="Arial"/>
          <w:color w:val="000000"/>
          <w:kern w:val="0"/>
          <w:sz w:val="21"/>
          <w:szCs w:val="21"/>
          <w:lang w:eastAsia="en-GB"/>
          <w14:ligatures w14:val="none"/>
        </w:rPr>
        <w:t>make reasonable adjustments for applicants who are disabled or have access requirements, at application and audition;</w:t>
      </w:r>
    </w:p>
    <w:p w14:paraId="716F0374" w14:textId="77777777" w:rsidR="007E3FCD" w:rsidRPr="007E3FCD" w:rsidRDefault="007E3FCD" w:rsidP="007E3FCD">
      <w:pPr>
        <w:numPr>
          <w:ilvl w:val="0"/>
          <w:numId w:val="3"/>
        </w:numPr>
        <w:spacing w:after="60"/>
        <w:textAlignment w:val="baseline"/>
        <w:rPr>
          <w:rFonts w:ascii="Arial" w:eastAsia="Times New Roman" w:hAnsi="Arial" w:cs="Arial"/>
          <w:color w:val="000000"/>
          <w:kern w:val="0"/>
          <w:sz w:val="21"/>
          <w:szCs w:val="21"/>
          <w:lang w:eastAsia="en-GB"/>
          <w14:ligatures w14:val="none"/>
        </w:rPr>
      </w:pPr>
      <w:r w:rsidRPr="007E3FCD">
        <w:rPr>
          <w:rFonts w:ascii="Arial" w:eastAsia="Times New Roman" w:hAnsi="Arial" w:cs="Arial"/>
          <w:color w:val="000000"/>
          <w:kern w:val="0"/>
          <w:sz w:val="21"/>
          <w:szCs w:val="21"/>
          <w:lang w:eastAsia="en-GB"/>
          <w14:ligatures w14:val="none"/>
        </w:rPr>
        <w:t>make sure every part of the audition is relevant to the course and its demands; and</w:t>
      </w:r>
    </w:p>
    <w:p w14:paraId="4AE461F7" w14:textId="77777777" w:rsidR="007E3FCD" w:rsidRPr="007E3FCD" w:rsidRDefault="007E3FCD" w:rsidP="007E3FCD">
      <w:pPr>
        <w:numPr>
          <w:ilvl w:val="0"/>
          <w:numId w:val="3"/>
        </w:numPr>
        <w:spacing w:after="60"/>
        <w:textAlignment w:val="baseline"/>
        <w:rPr>
          <w:rFonts w:ascii="Arial" w:eastAsia="Times New Roman" w:hAnsi="Arial" w:cs="Arial"/>
          <w:color w:val="000000"/>
          <w:kern w:val="0"/>
          <w:sz w:val="21"/>
          <w:szCs w:val="21"/>
          <w:lang w:eastAsia="en-GB"/>
          <w14:ligatures w14:val="none"/>
        </w:rPr>
      </w:pPr>
      <w:r w:rsidRPr="007E3FCD">
        <w:rPr>
          <w:rFonts w:ascii="Arial" w:eastAsia="Times New Roman" w:hAnsi="Arial" w:cs="Arial"/>
          <w:color w:val="000000"/>
          <w:kern w:val="0"/>
          <w:sz w:val="21"/>
          <w:szCs w:val="21"/>
          <w:lang w:eastAsia="en-GB"/>
          <w14:ligatures w14:val="none"/>
        </w:rPr>
        <w:t>keep a record of the panel's decision and the reasons for it.</w:t>
      </w:r>
    </w:p>
    <w:p w14:paraId="368F1F11" w14:textId="77777777" w:rsidR="007E3FCD" w:rsidRPr="007E3FCD" w:rsidRDefault="007E3FCD" w:rsidP="007E3FCD">
      <w:pPr>
        <w:spacing w:after="140"/>
        <w:rPr>
          <w:rFonts w:ascii="Times New Roman" w:eastAsia="Times New Roman" w:hAnsi="Times New Roman" w:cs="Times New Roman"/>
          <w:kern w:val="0"/>
          <w:lang w:eastAsia="en-GB"/>
          <w14:ligatures w14:val="none"/>
        </w:rPr>
      </w:pPr>
      <w:r w:rsidRPr="007E3FCD">
        <w:rPr>
          <w:rFonts w:ascii="Arial" w:eastAsia="Times New Roman" w:hAnsi="Arial" w:cs="Arial"/>
          <w:b/>
          <w:bCs/>
          <w:color w:val="000000"/>
          <w:kern w:val="0"/>
          <w:sz w:val="21"/>
          <w:szCs w:val="21"/>
          <w:lang w:eastAsia="en-GB"/>
          <w14:ligatures w14:val="none"/>
        </w:rPr>
        <w:t>4.3 At auditions and recalls we will also:</w:t>
      </w:r>
    </w:p>
    <w:p w14:paraId="2BA79CF4" w14:textId="77777777" w:rsidR="007E3FCD" w:rsidRPr="007E3FCD" w:rsidRDefault="007E3FCD" w:rsidP="007E3FCD">
      <w:pPr>
        <w:numPr>
          <w:ilvl w:val="0"/>
          <w:numId w:val="4"/>
        </w:numPr>
        <w:spacing w:after="60"/>
        <w:textAlignment w:val="baseline"/>
        <w:rPr>
          <w:rFonts w:ascii="Arial" w:eastAsia="Times New Roman" w:hAnsi="Arial" w:cs="Arial"/>
          <w:color w:val="000000"/>
          <w:kern w:val="0"/>
          <w:sz w:val="21"/>
          <w:szCs w:val="21"/>
          <w:lang w:eastAsia="en-GB"/>
          <w14:ligatures w14:val="none"/>
        </w:rPr>
      </w:pPr>
      <w:r w:rsidRPr="007E3FCD">
        <w:rPr>
          <w:rFonts w:ascii="Arial" w:eastAsia="Times New Roman" w:hAnsi="Arial" w:cs="Arial"/>
          <w:color w:val="000000"/>
          <w:kern w:val="0"/>
          <w:sz w:val="21"/>
          <w:szCs w:val="21"/>
          <w:lang w:eastAsia="en-GB"/>
          <w14:ligatures w14:val="none"/>
        </w:rPr>
        <w:t>create a positive, respectful atmosphere;</w:t>
      </w:r>
    </w:p>
    <w:p w14:paraId="583D04F2" w14:textId="77777777" w:rsidR="007E3FCD" w:rsidRPr="007E3FCD" w:rsidRDefault="007E3FCD" w:rsidP="007E3FCD">
      <w:pPr>
        <w:numPr>
          <w:ilvl w:val="0"/>
          <w:numId w:val="4"/>
        </w:numPr>
        <w:spacing w:after="60"/>
        <w:textAlignment w:val="baseline"/>
        <w:rPr>
          <w:rFonts w:ascii="Arial" w:eastAsia="Times New Roman" w:hAnsi="Arial" w:cs="Arial"/>
          <w:color w:val="000000"/>
          <w:kern w:val="0"/>
          <w:sz w:val="21"/>
          <w:szCs w:val="21"/>
          <w:lang w:eastAsia="en-GB"/>
          <w14:ligatures w14:val="none"/>
        </w:rPr>
      </w:pPr>
      <w:r w:rsidRPr="007E3FCD">
        <w:rPr>
          <w:rFonts w:ascii="Arial" w:eastAsia="Times New Roman" w:hAnsi="Arial" w:cs="Arial"/>
          <w:color w:val="000000"/>
          <w:kern w:val="0"/>
          <w:sz w:val="21"/>
          <w:szCs w:val="21"/>
          <w:lang w:eastAsia="en-GB"/>
          <w14:ligatures w14:val="none"/>
        </w:rPr>
        <w:t>give you time and space to warm up;</w:t>
      </w:r>
    </w:p>
    <w:p w14:paraId="37F39C9E" w14:textId="77777777" w:rsidR="007E3FCD" w:rsidRPr="007E3FCD" w:rsidRDefault="007E3FCD" w:rsidP="007E3FCD">
      <w:pPr>
        <w:numPr>
          <w:ilvl w:val="0"/>
          <w:numId w:val="4"/>
        </w:numPr>
        <w:spacing w:after="60"/>
        <w:textAlignment w:val="baseline"/>
        <w:rPr>
          <w:rFonts w:ascii="Arial" w:eastAsia="Times New Roman" w:hAnsi="Arial" w:cs="Arial"/>
          <w:color w:val="000000"/>
          <w:kern w:val="0"/>
          <w:sz w:val="21"/>
          <w:szCs w:val="21"/>
          <w:lang w:eastAsia="en-GB"/>
          <w14:ligatures w14:val="none"/>
        </w:rPr>
      </w:pPr>
      <w:r w:rsidRPr="007E3FCD">
        <w:rPr>
          <w:rFonts w:ascii="Arial" w:eastAsia="Times New Roman" w:hAnsi="Arial" w:cs="Arial"/>
          <w:color w:val="000000"/>
          <w:kern w:val="0"/>
          <w:sz w:val="21"/>
          <w:szCs w:val="21"/>
          <w:lang w:eastAsia="en-GB"/>
          <w14:ligatures w14:val="none"/>
        </w:rPr>
        <w:t>give you enough time to rest, change and have refreshments between parts of the day; and</w:t>
      </w:r>
    </w:p>
    <w:p w14:paraId="17CC3809" w14:textId="77777777" w:rsidR="007E3FCD" w:rsidRPr="007E3FCD" w:rsidRDefault="007E3FCD" w:rsidP="007E3FCD">
      <w:pPr>
        <w:numPr>
          <w:ilvl w:val="0"/>
          <w:numId w:val="4"/>
        </w:numPr>
        <w:spacing w:after="60"/>
        <w:textAlignment w:val="baseline"/>
        <w:rPr>
          <w:rFonts w:ascii="Arial" w:eastAsia="Times New Roman" w:hAnsi="Arial" w:cs="Arial"/>
          <w:color w:val="000000"/>
          <w:kern w:val="0"/>
          <w:sz w:val="21"/>
          <w:szCs w:val="21"/>
          <w:lang w:eastAsia="en-GB"/>
          <w14:ligatures w14:val="none"/>
        </w:rPr>
      </w:pPr>
      <w:r w:rsidRPr="007E3FCD">
        <w:rPr>
          <w:rFonts w:ascii="Arial" w:eastAsia="Times New Roman" w:hAnsi="Arial" w:cs="Arial"/>
          <w:color w:val="000000"/>
          <w:kern w:val="0"/>
          <w:sz w:val="21"/>
          <w:szCs w:val="21"/>
          <w:lang w:eastAsia="en-GB"/>
          <w14:ligatures w14:val="none"/>
        </w:rPr>
        <w:t>explain the physical and emotional demands of the training, so you can judge whether it is right for you.</w:t>
      </w:r>
    </w:p>
    <w:p w14:paraId="108E748F" w14:textId="77777777" w:rsidR="007E3FCD" w:rsidRPr="007E3FCD" w:rsidRDefault="007E3FCD" w:rsidP="007E3FCD">
      <w:pPr>
        <w:spacing w:after="140"/>
        <w:rPr>
          <w:rFonts w:ascii="Times New Roman" w:eastAsia="Times New Roman" w:hAnsi="Times New Roman" w:cs="Times New Roman"/>
          <w:kern w:val="0"/>
          <w:lang w:eastAsia="en-GB"/>
          <w14:ligatures w14:val="none"/>
        </w:rPr>
      </w:pPr>
      <w:r w:rsidRPr="007E3FCD">
        <w:rPr>
          <w:rFonts w:ascii="Arial" w:eastAsia="Times New Roman" w:hAnsi="Arial" w:cs="Arial"/>
          <w:b/>
          <w:bCs/>
          <w:color w:val="000000"/>
          <w:kern w:val="0"/>
          <w:sz w:val="21"/>
          <w:szCs w:val="21"/>
          <w:lang w:eastAsia="en-GB"/>
          <w14:ligatures w14:val="none"/>
        </w:rPr>
        <w:t>4.4 Telling us what you need.</w:t>
      </w:r>
      <w:r w:rsidRPr="007E3FCD">
        <w:rPr>
          <w:rFonts w:ascii="Arial" w:eastAsia="Times New Roman" w:hAnsi="Arial" w:cs="Arial"/>
          <w:color w:val="000000"/>
          <w:kern w:val="0"/>
          <w:sz w:val="21"/>
          <w:szCs w:val="21"/>
          <w:lang w:eastAsia="en-GB"/>
          <w14:ligatures w14:val="none"/>
        </w:rPr>
        <w:t xml:space="preserve"> Please tell us on your application form, or as soon as possible afterwards, about any disability, learning difference, health condition or other circumstance for which you would like an adjustment, or which could affect your safe participation in physical, vocal or movement work. We use this information only to support you and to keep you safe. It is not used in making selection decisions, and it is handled in line with section 9.</w:t>
      </w:r>
    </w:p>
    <w:p w14:paraId="441A49C5" w14:textId="77777777" w:rsidR="007E3FCD" w:rsidRPr="007E3FCD" w:rsidRDefault="007E3FCD" w:rsidP="007E3FCD">
      <w:pPr>
        <w:spacing w:after="140"/>
        <w:rPr>
          <w:rFonts w:ascii="Times New Roman" w:eastAsia="Times New Roman" w:hAnsi="Times New Roman" w:cs="Times New Roman"/>
          <w:kern w:val="0"/>
          <w:lang w:eastAsia="en-GB"/>
          <w14:ligatures w14:val="none"/>
        </w:rPr>
      </w:pPr>
      <w:r w:rsidRPr="007E3FCD">
        <w:rPr>
          <w:rFonts w:ascii="Arial" w:eastAsia="Times New Roman" w:hAnsi="Arial" w:cs="Arial"/>
          <w:b/>
          <w:bCs/>
          <w:color w:val="000000"/>
          <w:kern w:val="0"/>
          <w:sz w:val="21"/>
          <w:szCs w:val="21"/>
          <w:lang w:eastAsia="en-GB"/>
          <w14:ligatures w14:val="none"/>
        </w:rPr>
        <w:t>4.5 The panel's judgement.</w:t>
      </w:r>
      <w:r w:rsidRPr="007E3FCD">
        <w:rPr>
          <w:rFonts w:ascii="Arial" w:eastAsia="Times New Roman" w:hAnsi="Arial" w:cs="Arial"/>
          <w:color w:val="000000"/>
          <w:kern w:val="0"/>
          <w:sz w:val="21"/>
          <w:szCs w:val="21"/>
          <w:lang w:eastAsia="en-GB"/>
          <w14:ligatures w14:val="none"/>
        </w:rPr>
        <w:t xml:space="preserve"> Decisions on artistic ability and suitability for the training are a matter of the panel's professional judgement. You can appeal only on the grounds in section 8.</w:t>
      </w:r>
    </w:p>
    <w:p w14:paraId="3F8CF0C5" w14:textId="77777777" w:rsidR="007E3FCD" w:rsidRPr="007E3FCD" w:rsidRDefault="007E3FCD" w:rsidP="007E3FCD">
      <w:pPr>
        <w:spacing w:before="280" w:after="120"/>
        <w:outlineLvl w:val="1"/>
        <w:rPr>
          <w:rFonts w:ascii="Times New Roman" w:eastAsia="Times New Roman" w:hAnsi="Times New Roman" w:cs="Times New Roman"/>
          <w:b/>
          <w:bCs/>
          <w:kern w:val="0"/>
          <w:sz w:val="36"/>
          <w:szCs w:val="36"/>
          <w:lang w:eastAsia="en-GB"/>
          <w14:ligatures w14:val="none"/>
        </w:rPr>
      </w:pPr>
      <w:r w:rsidRPr="007E3FCD">
        <w:rPr>
          <w:rFonts w:ascii="Arial" w:eastAsia="Times New Roman" w:hAnsi="Arial" w:cs="Arial"/>
          <w:b/>
          <w:bCs/>
          <w:color w:val="000000"/>
          <w:kern w:val="0"/>
          <w:sz w:val="25"/>
          <w:szCs w:val="25"/>
          <w:lang w:eastAsia="en-GB"/>
          <w14:ligatures w14:val="none"/>
        </w:rPr>
        <w:t>5. Eligibility, residency and immigration</w:t>
      </w:r>
    </w:p>
    <w:p w14:paraId="1CFD861E" w14:textId="77777777" w:rsidR="007E3FCD" w:rsidRPr="007E3FCD" w:rsidRDefault="007E3FCD" w:rsidP="007E3FCD">
      <w:pPr>
        <w:spacing w:after="140"/>
        <w:rPr>
          <w:rFonts w:ascii="Times New Roman" w:eastAsia="Times New Roman" w:hAnsi="Times New Roman" w:cs="Times New Roman"/>
          <w:kern w:val="0"/>
          <w:lang w:eastAsia="en-GB"/>
          <w14:ligatures w14:val="none"/>
        </w:rPr>
      </w:pPr>
      <w:r w:rsidRPr="007E3FCD">
        <w:rPr>
          <w:rFonts w:ascii="Arial" w:eastAsia="Times New Roman" w:hAnsi="Arial" w:cs="Arial"/>
          <w:b/>
          <w:bCs/>
          <w:color w:val="000000"/>
          <w:kern w:val="0"/>
          <w:sz w:val="21"/>
          <w:szCs w:val="21"/>
          <w:lang w:eastAsia="en-GB"/>
          <w14:ligatures w14:val="none"/>
        </w:rPr>
        <w:t>5.1 We cannot sponsor Student visas.</w:t>
      </w:r>
      <w:r w:rsidRPr="007E3FCD">
        <w:rPr>
          <w:rFonts w:ascii="Arial" w:eastAsia="Times New Roman" w:hAnsi="Arial" w:cs="Arial"/>
          <w:color w:val="000000"/>
          <w:kern w:val="0"/>
          <w:sz w:val="21"/>
          <w:szCs w:val="21"/>
          <w:lang w:eastAsia="en-GB"/>
          <w14:ligatures w14:val="none"/>
        </w:rPr>
        <w:t xml:space="preserve"> The School does not hold a Student sponsor licence and cannot issue a Confirmation of Acceptance for Studies (CAS). We can only audition </w:t>
      </w:r>
      <w:r w:rsidRPr="007E3FCD">
        <w:rPr>
          <w:rFonts w:ascii="Arial" w:eastAsia="Times New Roman" w:hAnsi="Arial" w:cs="Arial"/>
          <w:color w:val="000000"/>
          <w:kern w:val="0"/>
          <w:sz w:val="21"/>
          <w:szCs w:val="21"/>
          <w:lang w:eastAsia="en-GB"/>
          <w14:ligatures w14:val="none"/>
        </w:rPr>
        <w:lastRenderedPageBreak/>
        <w:t>applicants who will have the right to study in the UK for the whole of their course without needing a Student visa.</w:t>
      </w:r>
    </w:p>
    <w:p w14:paraId="450EEA7D" w14:textId="77777777" w:rsidR="007E3FCD" w:rsidRPr="007E3FCD" w:rsidRDefault="007E3FCD" w:rsidP="007E3FCD">
      <w:pPr>
        <w:spacing w:after="140"/>
        <w:rPr>
          <w:rFonts w:ascii="Times New Roman" w:eastAsia="Times New Roman" w:hAnsi="Times New Roman" w:cs="Times New Roman"/>
          <w:kern w:val="0"/>
          <w:lang w:eastAsia="en-GB"/>
          <w14:ligatures w14:val="none"/>
        </w:rPr>
      </w:pPr>
      <w:r w:rsidRPr="007E3FCD">
        <w:rPr>
          <w:rFonts w:ascii="Arial" w:eastAsia="Times New Roman" w:hAnsi="Arial" w:cs="Arial"/>
          <w:b/>
          <w:bCs/>
          <w:color w:val="000000"/>
          <w:kern w:val="0"/>
          <w:sz w:val="21"/>
          <w:szCs w:val="21"/>
          <w:lang w:eastAsia="en-GB"/>
          <w14:ligatures w14:val="none"/>
        </w:rPr>
        <w:t>5.2 Three Year Course and MA.</w:t>
      </w:r>
      <w:r w:rsidRPr="007E3FCD">
        <w:rPr>
          <w:rFonts w:ascii="Arial" w:eastAsia="Times New Roman" w:hAnsi="Arial" w:cs="Arial"/>
          <w:color w:val="000000"/>
          <w:kern w:val="0"/>
          <w:sz w:val="21"/>
          <w:szCs w:val="21"/>
          <w:lang w:eastAsia="en-GB"/>
          <w14:ligatures w14:val="none"/>
        </w:rPr>
        <w:t xml:space="preserve"> You can apply if, for the whole course, you will have a right to study in the UK that does not depend on Student sponsorship. This includes, for example:</w:t>
      </w:r>
    </w:p>
    <w:p w14:paraId="6846A316" w14:textId="77777777" w:rsidR="007E3FCD" w:rsidRPr="007E3FCD" w:rsidRDefault="007E3FCD" w:rsidP="007E3FCD">
      <w:pPr>
        <w:numPr>
          <w:ilvl w:val="0"/>
          <w:numId w:val="5"/>
        </w:numPr>
        <w:spacing w:after="60"/>
        <w:textAlignment w:val="baseline"/>
        <w:rPr>
          <w:rFonts w:ascii="Arial" w:eastAsia="Times New Roman" w:hAnsi="Arial" w:cs="Arial"/>
          <w:color w:val="000000"/>
          <w:kern w:val="0"/>
          <w:sz w:val="21"/>
          <w:szCs w:val="21"/>
          <w:lang w:eastAsia="en-GB"/>
          <w14:ligatures w14:val="none"/>
        </w:rPr>
      </w:pPr>
      <w:r w:rsidRPr="007E3FCD">
        <w:rPr>
          <w:rFonts w:ascii="Arial" w:eastAsia="Times New Roman" w:hAnsi="Arial" w:cs="Arial"/>
          <w:color w:val="000000"/>
          <w:kern w:val="0"/>
          <w:sz w:val="21"/>
          <w:szCs w:val="21"/>
          <w:lang w:eastAsia="en-GB"/>
          <w14:ligatures w14:val="none"/>
        </w:rPr>
        <w:t>British and Irish citizens;</w:t>
      </w:r>
    </w:p>
    <w:p w14:paraId="78EB6F7C" w14:textId="77777777" w:rsidR="007E3FCD" w:rsidRPr="007E3FCD" w:rsidRDefault="007E3FCD" w:rsidP="007E3FCD">
      <w:pPr>
        <w:numPr>
          <w:ilvl w:val="0"/>
          <w:numId w:val="5"/>
        </w:numPr>
        <w:spacing w:after="60"/>
        <w:textAlignment w:val="baseline"/>
        <w:rPr>
          <w:rFonts w:ascii="Arial" w:eastAsia="Times New Roman" w:hAnsi="Arial" w:cs="Arial"/>
          <w:color w:val="000000"/>
          <w:kern w:val="0"/>
          <w:sz w:val="21"/>
          <w:szCs w:val="21"/>
          <w:lang w:eastAsia="en-GB"/>
          <w14:ligatures w14:val="none"/>
        </w:rPr>
      </w:pPr>
      <w:r w:rsidRPr="007E3FCD">
        <w:rPr>
          <w:rFonts w:ascii="Arial" w:eastAsia="Times New Roman" w:hAnsi="Arial" w:cs="Arial"/>
          <w:color w:val="000000"/>
          <w:kern w:val="0"/>
          <w:sz w:val="21"/>
          <w:szCs w:val="21"/>
          <w:lang w:eastAsia="en-GB"/>
          <w14:ligatures w14:val="none"/>
        </w:rPr>
        <w:t>settled or pre-settled status under the EU Settlement Scheme;</w:t>
      </w:r>
    </w:p>
    <w:p w14:paraId="7B20E8D8" w14:textId="77777777" w:rsidR="007E3FCD" w:rsidRPr="007E3FCD" w:rsidRDefault="007E3FCD" w:rsidP="007E3FCD">
      <w:pPr>
        <w:numPr>
          <w:ilvl w:val="0"/>
          <w:numId w:val="5"/>
        </w:numPr>
        <w:spacing w:after="60"/>
        <w:textAlignment w:val="baseline"/>
        <w:rPr>
          <w:rFonts w:ascii="Arial" w:eastAsia="Times New Roman" w:hAnsi="Arial" w:cs="Arial"/>
          <w:color w:val="000000"/>
          <w:kern w:val="0"/>
          <w:sz w:val="21"/>
          <w:szCs w:val="21"/>
          <w:lang w:eastAsia="en-GB"/>
          <w14:ligatures w14:val="none"/>
        </w:rPr>
      </w:pPr>
      <w:r w:rsidRPr="007E3FCD">
        <w:rPr>
          <w:rFonts w:ascii="Arial" w:eastAsia="Times New Roman" w:hAnsi="Arial" w:cs="Arial"/>
          <w:color w:val="000000"/>
          <w:kern w:val="0"/>
          <w:sz w:val="21"/>
          <w:szCs w:val="21"/>
          <w:lang w:eastAsia="en-GB"/>
          <w14:ligatures w14:val="none"/>
        </w:rPr>
        <w:t>indefinite leave to remain;</w:t>
      </w:r>
    </w:p>
    <w:p w14:paraId="3891AFF7" w14:textId="77777777" w:rsidR="007E3FCD" w:rsidRPr="007E3FCD" w:rsidRDefault="007E3FCD" w:rsidP="007E3FCD">
      <w:pPr>
        <w:numPr>
          <w:ilvl w:val="0"/>
          <w:numId w:val="5"/>
        </w:numPr>
        <w:spacing w:after="60"/>
        <w:textAlignment w:val="baseline"/>
        <w:rPr>
          <w:rFonts w:ascii="Arial" w:eastAsia="Times New Roman" w:hAnsi="Arial" w:cs="Arial"/>
          <w:color w:val="000000"/>
          <w:kern w:val="0"/>
          <w:sz w:val="21"/>
          <w:szCs w:val="21"/>
          <w:lang w:eastAsia="en-GB"/>
          <w14:ligatures w14:val="none"/>
        </w:rPr>
      </w:pPr>
      <w:r w:rsidRPr="007E3FCD">
        <w:rPr>
          <w:rFonts w:ascii="Arial" w:eastAsia="Times New Roman" w:hAnsi="Arial" w:cs="Arial"/>
          <w:color w:val="000000"/>
          <w:kern w:val="0"/>
          <w:sz w:val="21"/>
          <w:szCs w:val="21"/>
          <w:lang w:eastAsia="en-GB"/>
          <w14:ligatures w14:val="none"/>
        </w:rPr>
        <w:t>family, spouse or partner visas, refugee status or humanitarian protection; and</w:t>
      </w:r>
    </w:p>
    <w:p w14:paraId="48185632" w14:textId="77777777" w:rsidR="007E3FCD" w:rsidRPr="007E3FCD" w:rsidRDefault="007E3FCD" w:rsidP="007E3FCD">
      <w:pPr>
        <w:numPr>
          <w:ilvl w:val="0"/>
          <w:numId w:val="5"/>
        </w:numPr>
        <w:spacing w:after="60"/>
        <w:textAlignment w:val="baseline"/>
        <w:rPr>
          <w:rFonts w:ascii="Arial" w:eastAsia="Times New Roman" w:hAnsi="Arial" w:cs="Arial"/>
          <w:color w:val="000000"/>
          <w:kern w:val="0"/>
          <w:sz w:val="21"/>
          <w:szCs w:val="21"/>
          <w:lang w:eastAsia="en-GB"/>
          <w14:ligatures w14:val="none"/>
        </w:rPr>
      </w:pPr>
      <w:r w:rsidRPr="007E3FCD">
        <w:rPr>
          <w:rFonts w:ascii="Arial" w:eastAsia="Times New Roman" w:hAnsi="Arial" w:cs="Arial"/>
          <w:color w:val="000000"/>
          <w:kern w:val="0"/>
          <w:sz w:val="21"/>
          <w:szCs w:val="21"/>
          <w:lang w:eastAsia="en-GB"/>
          <w14:ligatures w14:val="none"/>
        </w:rPr>
        <w:t>other immigration permission that allows study for the full length of the course.</w:t>
      </w:r>
    </w:p>
    <w:p w14:paraId="68AF903B" w14:textId="77777777" w:rsidR="007E3FCD" w:rsidRPr="007E3FCD" w:rsidRDefault="007E3FCD" w:rsidP="007E3FCD">
      <w:pPr>
        <w:rPr>
          <w:rFonts w:ascii="Times New Roman" w:eastAsia="Times New Roman" w:hAnsi="Times New Roman" w:cs="Times New Roman"/>
          <w:kern w:val="0"/>
          <w:lang w:eastAsia="en-GB"/>
          <w14:ligatures w14:val="none"/>
        </w:rPr>
      </w:pPr>
    </w:p>
    <w:p w14:paraId="323D1FFF" w14:textId="77777777" w:rsidR="007E3FCD" w:rsidRPr="007E3FCD" w:rsidRDefault="007E3FCD" w:rsidP="007E3FCD">
      <w:pPr>
        <w:spacing w:after="140"/>
        <w:rPr>
          <w:rFonts w:ascii="Times New Roman" w:eastAsia="Times New Roman" w:hAnsi="Times New Roman" w:cs="Times New Roman"/>
          <w:kern w:val="0"/>
          <w:lang w:eastAsia="en-GB"/>
          <w14:ligatures w14:val="none"/>
        </w:rPr>
      </w:pPr>
      <w:r w:rsidRPr="007E3FCD">
        <w:rPr>
          <w:rFonts w:ascii="Arial" w:eastAsia="Times New Roman" w:hAnsi="Arial" w:cs="Arial"/>
          <w:b/>
          <w:bCs/>
          <w:color w:val="000000"/>
          <w:kern w:val="0"/>
          <w:sz w:val="21"/>
          <w:szCs w:val="21"/>
          <w:lang w:eastAsia="en-GB"/>
          <w14:ligatures w14:val="none"/>
        </w:rPr>
        <w:t>5.3 Foundation Course.</w:t>
      </w:r>
      <w:r w:rsidRPr="007E3FCD">
        <w:rPr>
          <w:rFonts w:ascii="Arial" w:eastAsia="Times New Roman" w:hAnsi="Arial" w:cs="Arial"/>
          <w:color w:val="000000"/>
          <w:kern w:val="0"/>
          <w:sz w:val="21"/>
          <w:szCs w:val="21"/>
          <w:lang w:eastAsia="en-GB"/>
          <w14:ligatures w14:val="none"/>
        </w:rPr>
        <w:t xml:space="preserve"> The Foundation Course lasts six months. As well as the applicants in 5.2, you may be able to study on it as a visitor if you meet the UK visitor rules for short-term study. Many nationalities also need an Electronic Travel Authorisation (ETA) or a visitor visa. It is your responsibility to check what you need at www.gov.uk/check-uk-visa.</w:t>
      </w:r>
    </w:p>
    <w:p w14:paraId="6E013713" w14:textId="77777777" w:rsidR="007E3FCD" w:rsidRPr="007E3FCD" w:rsidRDefault="007E3FCD" w:rsidP="007E3FCD">
      <w:pPr>
        <w:spacing w:after="140"/>
        <w:rPr>
          <w:rFonts w:ascii="Times New Roman" w:eastAsia="Times New Roman" w:hAnsi="Times New Roman" w:cs="Times New Roman"/>
          <w:kern w:val="0"/>
          <w:lang w:eastAsia="en-GB"/>
          <w14:ligatures w14:val="none"/>
        </w:rPr>
      </w:pPr>
      <w:r w:rsidRPr="007E3FCD">
        <w:rPr>
          <w:rFonts w:ascii="Arial" w:eastAsia="Times New Roman" w:hAnsi="Arial" w:cs="Arial"/>
          <w:b/>
          <w:bCs/>
          <w:color w:val="000000"/>
          <w:kern w:val="0"/>
          <w:sz w:val="21"/>
          <w:szCs w:val="21"/>
          <w:lang w:eastAsia="en-GB"/>
          <w14:ligatures w14:val="none"/>
        </w:rPr>
        <w:t>5.4 Evidence.</w:t>
      </w:r>
      <w:r w:rsidRPr="007E3FCD">
        <w:rPr>
          <w:rFonts w:ascii="Arial" w:eastAsia="Times New Roman" w:hAnsi="Arial" w:cs="Arial"/>
          <w:color w:val="000000"/>
          <w:kern w:val="0"/>
          <w:sz w:val="21"/>
          <w:szCs w:val="21"/>
          <w:lang w:eastAsia="en-GB"/>
          <w14:ligatures w14:val="none"/>
        </w:rPr>
        <w:t xml:space="preserve"> If we offer you a place, we will ask for evidence of your nationality and immigration status before your place is confirmed, and you must give it to us. If you cannot provide it, or the evidence is false, we may withdraw the offer.</w:t>
      </w:r>
    </w:p>
    <w:p w14:paraId="3FAAD202" w14:textId="77777777" w:rsidR="007E3FCD" w:rsidRPr="007E3FCD" w:rsidRDefault="007E3FCD" w:rsidP="007E3FCD">
      <w:pPr>
        <w:spacing w:after="140"/>
        <w:rPr>
          <w:rFonts w:ascii="Times New Roman" w:eastAsia="Times New Roman" w:hAnsi="Times New Roman" w:cs="Times New Roman"/>
          <w:kern w:val="0"/>
          <w:lang w:eastAsia="en-GB"/>
          <w14:ligatures w14:val="none"/>
        </w:rPr>
      </w:pPr>
      <w:r w:rsidRPr="007E3FCD">
        <w:rPr>
          <w:rFonts w:ascii="Arial" w:eastAsia="Times New Roman" w:hAnsi="Arial" w:cs="Arial"/>
          <w:b/>
          <w:bCs/>
          <w:color w:val="000000"/>
          <w:kern w:val="0"/>
          <w:sz w:val="21"/>
          <w:szCs w:val="21"/>
          <w:lang w:eastAsia="en-GB"/>
          <w14:ligatures w14:val="none"/>
        </w:rPr>
        <w:t>5.5 Fee status and student finance.</w:t>
      </w:r>
      <w:r w:rsidRPr="007E3FCD">
        <w:rPr>
          <w:rFonts w:ascii="Arial" w:eastAsia="Times New Roman" w:hAnsi="Arial" w:cs="Arial"/>
          <w:color w:val="000000"/>
          <w:kern w:val="0"/>
          <w:sz w:val="21"/>
          <w:szCs w:val="21"/>
          <w:lang w:eastAsia="en-GB"/>
          <w14:ligatures w14:val="none"/>
        </w:rPr>
        <w:t xml:space="preserve"> Your immigration status is separate from your fee status and your eligibility for student finance, which are decided under different rules. </w:t>
      </w:r>
    </w:p>
    <w:p w14:paraId="1747652E" w14:textId="77777777" w:rsidR="007E3FCD" w:rsidRPr="007E3FCD" w:rsidRDefault="007E3FCD" w:rsidP="007E3FCD">
      <w:pPr>
        <w:spacing w:after="140"/>
        <w:rPr>
          <w:rFonts w:ascii="Times New Roman" w:eastAsia="Times New Roman" w:hAnsi="Times New Roman" w:cs="Times New Roman"/>
          <w:kern w:val="0"/>
          <w:lang w:eastAsia="en-GB"/>
          <w14:ligatures w14:val="none"/>
        </w:rPr>
      </w:pPr>
      <w:r w:rsidRPr="007E3FCD">
        <w:rPr>
          <w:rFonts w:ascii="Arial" w:eastAsia="Times New Roman" w:hAnsi="Arial" w:cs="Arial"/>
          <w:b/>
          <w:bCs/>
          <w:color w:val="000000"/>
          <w:kern w:val="0"/>
          <w:sz w:val="21"/>
          <w:szCs w:val="21"/>
          <w:lang w:eastAsia="en-GB"/>
          <w14:ligatures w14:val="none"/>
        </w:rPr>
        <w:t>5.6 Changes to your status.</w:t>
      </w:r>
      <w:r w:rsidRPr="007E3FCD">
        <w:rPr>
          <w:rFonts w:ascii="Arial" w:eastAsia="Times New Roman" w:hAnsi="Arial" w:cs="Arial"/>
          <w:color w:val="000000"/>
          <w:kern w:val="0"/>
          <w:sz w:val="21"/>
          <w:szCs w:val="21"/>
          <w:lang w:eastAsia="en-GB"/>
          <w14:ligatures w14:val="none"/>
        </w:rPr>
        <w:t xml:space="preserve"> If your immigration status changes after you apply, you must tell us straight away.</w:t>
      </w:r>
    </w:p>
    <w:p w14:paraId="29015002" w14:textId="77777777" w:rsidR="007E3FCD" w:rsidRPr="007E3FCD" w:rsidRDefault="007E3FCD" w:rsidP="007E3FCD">
      <w:pPr>
        <w:spacing w:before="280" w:after="120"/>
        <w:outlineLvl w:val="1"/>
        <w:rPr>
          <w:rFonts w:ascii="Times New Roman" w:eastAsia="Times New Roman" w:hAnsi="Times New Roman" w:cs="Times New Roman"/>
          <w:b/>
          <w:bCs/>
          <w:kern w:val="0"/>
          <w:sz w:val="36"/>
          <w:szCs w:val="36"/>
          <w:lang w:eastAsia="en-GB"/>
          <w14:ligatures w14:val="none"/>
        </w:rPr>
      </w:pPr>
      <w:r w:rsidRPr="007E3FCD">
        <w:rPr>
          <w:rFonts w:ascii="Arial" w:eastAsia="Times New Roman" w:hAnsi="Arial" w:cs="Arial"/>
          <w:b/>
          <w:bCs/>
          <w:color w:val="000000"/>
          <w:kern w:val="0"/>
          <w:sz w:val="25"/>
          <w:szCs w:val="25"/>
          <w:lang w:eastAsia="en-GB"/>
          <w14:ligatures w14:val="none"/>
        </w:rPr>
        <w:t>6. Applicants under 18, conduct, safety and recording</w:t>
      </w:r>
    </w:p>
    <w:p w14:paraId="32671C58" w14:textId="77777777" w:rsidR="007E3FCD" w:rsidRPr="007E3FCD" w:rsidRDefault="007E3FCD" w:rsidP="007E3FCD">
      <w:pPr>
        <w:spacing w:after="140"/>
        <w:rPr>
          <w:rFonts w:ascii="Times New Roman" w:eastAsia="Times New Roman" w:hAnsi="Times New Roman" w:cs="Times New Roman"/>
          <w:kern w:val="0"/>
          <w:lang w:eastAsia="en-GB"/>
          <w14:ligatures w14:val="none"/>
        </w:rPr>
      </w:pPr>
      <w:r w:rsidRPr="007E3FCD">
        <w:rPr>
          <w:rFonts w:ascii="Arial" w:eastAsia="Times New Roman" w:hAnsi="Arial" w:cs="Arial"/>
          <w:b/>
          <w:bCs/>
          <w:color w:val="000000"/>
          <w:kern w:val="0"/>
          <w:sz w:val="21"/>
          <w:szCs w:val="21"/>
          <w:lang w:eastAsia="en-GB"/>
          <w14:ligatures w14:val="none"/>
        </w:rPr>
        <w:t>6.1 Applicants under 18.</w:t>
      </w:r>
      <w:r w:rsidRPr="007E3FCD">
        <w:rPr>
          <w:rFonts w:ascii="Arial" w:eastAsia="Times New Roman" w:hAnsi="Arial" w:cs="Arial"/>
          <w:color w:val="000000"/>
          <w:kern w:val="0"/>
          <w:sz w:val="21"/>
          <w:szCs w:val="21"/>
          <w:lang w:eastAsia="en-GB"/>
          <w14:ligatures w14:val="none"/>
        </w:rPr>
        <w:t xml:space="preserve"> If you are under 18 when you apply, a parent or guardian must confirm that they agree to your application and to these terms. You should enter their contact details on your application. Our Safeguarding Policy, available on our website https://oxforddrama.ac.uk/faqs/, applies to all auditions, and we will tell you in advance where the audition will take place.The Audition Panel Members are listed on our website: https://oxforddrama.ac.uk/about/meet-the-audition-panel/.</w:t>
      </w:r>
    </w:p>
    <w:p w14:paraId="38B7179D" w14:textId="77777777" w:rsidR="007E3FCD" w:rsidRPr="007E3FCD" w:rsidRDefault="007E3FCD" w:rsidP="007E3FCD">
      <w:pPr>
        <w:spacing w:after="140"/>
        <w:rPr>
          <w:rFonts w:ascii="Times New Roman" w:eastAsia="Times New Roman" w:hAnsi="Times New Roman" w:cs="Times New Roman"/>
          <w:kern w:val="0"/>
          <w:lang w:eastAsia="en-GB"/>
          <w14:ligatures w14:val="none"/>
        </w:rPr>
      </w:pPr>
      <w:r w:rsidRPr="007E3FCD">
        <w:rPr>
          <w:rFonts w:ascii="Arial" w:eastAsia="Times New Roman" w:hAnsi="Arial" w:cs="Arial"/>
          <w:b/>
          <w:bCs/>
          <w:color w:val="000000"/>
          <w:kern w:val="0"/>
          <w:sz w:val="21"/>
          <w:szCs w:val="21"/>
          <w:lang w:eastAsia="en-GB"/>
          <w14:ligatures w14:val="none"/>
        </w:rPr>
        <w:t>6.2 Conduct.</w:t>
      </w:r>
      <w:r w:rsidRPr="007E3FCD">
        <w:rPr>
          <w:rFonts w:ascii="Arial" w:eastAsia="Times New Roman" w:hAnsi="Arial" w:cs="Arial"/>
          <w:color w:val="000000"/>
          <w:kern w:val="0"/>
          <w:sz w:val="21"/>
          <w:szCs w:val="21"/>
          <w:lang w:eastAsia="en-GB"/>
          <w14:ligatures w14:val="none"/>
        </w:rPr>
        <w:t xml:space="preserve"> We expect everyone at an audition to behave respectfully towards other applicants, staff and the panel. If your behaviour is unsafe, abusive, discriminatory or seriously disruptive, we may ask you to leave the audition. In that case the audition fee will not be refunded and we may decline your application.</w:t>
      </w:r>
    </w:p>
    <w:p w14:paraId="6311ABFD" w14:textId="77777777" w:rsidR="007E3FCD" w:rsidRPr="007E3FCD" w:rsidRDefault="007E3FCD" w:rsidP="007E3FCD">
      <w:pPr>
        <w:spacing w:after="140"/>
        <w:rPr>
          <w:rFonts w:ascii="Times New Roman" w:eastAsia="Times New Roman" w:hAnsi="Times New Roman" w:cs="Times New Roman"/>
          <w:kern w:val="0"/>
          <w:lang w:eastAsia="en-GB"/>
          <w14:ligatures w14:val="none"/>
        </w:rPr>
      </w:pPr>
      <w:r w:rsidRPr="007E3FCD">
        <w:rPr>
          <w:rFonts w:ascii="Arial" w:eastAsia="Times New Roman" w:hAnsi="Arial" w:cs="Arial"/>
          <w:b/>
          <w:bCs/>
          <w:color w:val="000000"/>
          <w:kern w:val="0"/>
          <w:sz w:val="21"/>
          <w:szCs w:val="21"/>
          <w:lang w:eastAsia="en-GB"/>
          <w14:ligatures w14:val="none"/>
        </w:rPr>
        <w:t>6.3 Safety.</w:t>
      </w:r>
      <w:r w:rsidRPr="007E3FCD">
        <w:rPr>
          <w:rFonts w:ascii="Arial" w:eastAsia="Times New Roman" w:hAnsi="Arial" w:cs="Arial"/>
          <w:color w:val="000000"/>
          <w:kern w:val="0"/>
          <w:sz w:val="21"/>
          <w:szCs w:val="21"/>
          <w:lang w:eastAsia="en-GB"/>
          <w14:ligatures w14:val="none"/>
        </w:rPr>
        <w:t xml:space="preserve"> Auditions can include physical, vocal and movement work. Please take part only in activities you feel able to do safely, tell the panel straight away if you are injured or feel unwell, and follow any safety instructions given by staff.</w:t>
      </w:r>
    </w:p>
    <w:p w14:paraId="37FFED77" w14:textId="77777777" w:rsidR="007E3FCD" w:rsidRPr="007E3FCD" w:rsidRDefault="007E3FCD" w:rsidP="007E3FCD">
      <w:pPr>
        <w:spacing w:after="140"/>
        <w:rPr>
          <w:rFonts w:ascii="Times New Roman" w:eastAsia="Times New Roman" w:hAnsi="Times New Roman" w:cs="Times New Roman"/>
          <w:kern w:val="0"/>
          <w:lang w:eastAsia="en-GB"/>
          <w14:ligatures w14:val="none"/>
        </w:rPr>
      </w:pPr>
      <w:r w:rsidRPr="007E3FCD">
        <w:rPr>
          <w:rFonts w:ascii="Arial" w:eastAsia="Times New Roman" w:hAnsi="Arial" w:cs="Arial"/>
          <w:b/>
          <w:bCs/>
          <w:color w:val="000000"/>
          <w:kern w:val="0"/>
          <w:sz w:val="21"/>
          <w:szCs w:val="21"/>
          <w:lang w:eastAsia="en-GB"/>
          <w14:ligatures w14:val="none"/>
        </w:rPr>
        <w:t>6.4 Your belongings.</w:t>
      </w:r>
      <w:r w:rsidRPr="007E3FCD">
        <w:rPr>
          <w:rFonts w:ascii="Arial" w:eastAsia="Times New Roman" w:hAnsi="Arial" w:cs="Arial"/>
          <w:color w:val="000000"/>
          <w:kern w:val="0"/>
          <w:sz w:val="21"/>
          <w:szCs w:val="21"/>
          <w:lang w:eastAsia="en-GB"/>
          <w14:ligatures w14:val="none"/>
        </w:rPr>
        <w:t xml:space="preserve"> Please look after your own belongings while on site. We are not responsible for loss of or damage to them unless it is caused by our negligence or breach of these terms.</w:t>
      </w:r>
    </w:p>
    <w:p w14:paraId="7045BEED" w14:textId="77777777" w:rsidR="007E3FCD" w:rsidRPr="007E3FCD" w:rsidRDefault="007E3FCD" w:rsidP="007E3FCD">
      <w:pPr>
        <w:spacing w:after="140"/>
        <w:rPr>
          <w:rFonts w:ascii="Times New Roman" w:eastAsia="Times New Roman" w:hAnsi="Times New Roman" w:cs="Times New Roman"/>
          <w:kern w:val="0"/>
          <w:lang w:eastAsia="en-GB"/>
          <w14:ligatures w14:val="none"/>
        </w:rPr>
      </w:pPr>
      <w:r w:rsidRPr="007E3FCD">
        <w:rPr>
          <w:rFonts w:ascii="Arial" w:eastAsia="Times New Roman" w:hAnsi="Arial" w:cs="Arial"/>
          <w:b/>
          <w:bCs/>
          <w:color w:val="000000"/>
          <w:kern w:val="0"/>
          <w:sz w:val="21"/>
          <w:szCs w:val="21"/>
          <w:lang w:eastAsia="en-GB"/>
          <w14:ligatures w14:val="none"/>
        </w:rPr>
        <w:t>6.5 Damage to property.</w:t>
      </w:r>
      <w:r w:rsidRPr="007E3FCD">
        <w:rPr>
          <w:rFonts w:ascii="Arial" w:eastAsia="Times New Roman" w:hAnsi="Arial" w:cs="Arial"/>
          <w:color w:val="000000"/>
          <w:kern w:val="0"/>
          <w:sz w:val="21"/>
          <w:szCs w:val="21"/>
          <w:lang w:eastAsia="en-GB"/>
          <w14:ligatures w14:val="none"/>
        </w:rPr>
        <w:t xml:space="preserve"> You are responsible for loss of or damage to School property, or property hired by the School, that is caused by your deliberate act or negligence.</w:t>
      </w:r>
    </w:p>
    <w:p w14:paraId="3EBA7BFD" w14:textId="77777777" w:rsidR="007E3FCD" w:rsidRPr="007E3FCD" w:rsidRDefault="007E3FCD" w:rsidP="007E3FCD">
      <w:pPr>
        <w:spacing w:after="140"/>
        <w:rPr>
          <w:rFonts w:ascii="Times New Roman" w:eastAsia="Times New Roman" w:hAnsi="Times New Roman" w:cs="Times New Roman"/>
          <w:kern w:val="0"/>
          <w:lang w:eastAsia="en-GB"/>
          <w14:ligatures w14:val="none"/>
        </w:rPr>
      </w:pPr>
      <w:r w:rsidRPr="007E3FCD">
        <w:rPr>
          <w:rFonts w:ascii="Arial" w:eastAsia="Times New Roman" w:hAnsi="Arial" w:cs="Arial"/>
          <w:b/>
          <w:bCs/>
          <w:color w:val="000000"/>
          <w:kern w:val="0"/>
          <w:sz w:val="21"/>
          <w:szCs w:val="21"/>
          <w:lang w:eastAsia="en-GB"/>
          <w14:ligatures w14:val="none"/>
        </w:rPr>
        <w:t>6.6 Photographs taken by the School.</w:t>
      </w:r>
      <w:r w:rsidRPr="007E3FCD">
        <w:rPr>
          <w:rFonts w:ascii="Arial" w:eastAsia="Times New Roman" w:hAnsi="Arial" w:cs="Arial"/>
          <w:color w:val="000000"/>
          <w:kern w:val="0"/>
          <w:sz w:val="21"/>
          <w:szCs w:val="21"/>
          <w:lang w:eastAsia="en-GB"/>
          <w14:ligatures w14:val="none"/>
        </w:rPr>
        <w:t xml:space="preserve"> We do not take photographs at auditions for use in our publicity. We do not film auditions except where you submit a self-tape, or where we tell you in advance and explain why.</w:t>
      </w:r>
    </w:p>
    <w:p w14:paraId="13337659" w14:textId="77777777" w:rsidR="007E3FCD" w:rsidRPr="007E3FCD" w:rsidRDefault="007E3FCD" w:rsidP="007E3FCD">
      <w:pPr>
        <w:spacing w:after="140"/>
        <w:rPr>
          <w:rFonts w:ascii="Times New Roman" w:eastAsia="Times New Roman" w:hAnsi="Times New Roman" w:cs="Times New Roman"/>
          <w:kern w:val="0"/>
          <w:lang w:eastAsia="en-GB"/>
          <w14:ligatures w14:val="none"/>
        </w:rPr>
      </w:pPr>
      <w:r w:rsidRPr="007E3FCD">
        <w:rPr>
          <w:rFonts w:ascii="Arial" w:eastAsia="Times New Roman" w:hAnsi="Arial" w:cs="Arial"/>
          <w:b/>
          <w:bCs/>
          <w:color w:val="000000"/>
          <w:kern w:val="0"/>
          <w:sz w:val="21"/>
          <w:szCs w:val="21"/>
          <w:lang w:eastAsia="en-GB"/>
          <w14:ligatures w14:val="none"/>
        </w:rPr>
        <w:t>6.7 Recording by you.</w:t>
      </w:r>
      <w:r w:rsidRPr="007E3FCD">
        <w:rPr>
          <w:rFonts w:ascii="Arial" w:eastAsia="Times New Roman" w:hAnsi="Arial" w:cs="Arial"/>
          <w:color w:val="000000"/>
          <w:kern w:val="0"/>
          <w:sz w:val="21"/>
          <w:szCs w:val="21"/>
          <w:lang w:eastAsia="en-GB"/>
          <w14:ligatures w14:val="none"/>
        </w:rPr>
        <w:t xml:space="preserve"> You may not photograph, film, record or broadcast any part of an audition, class or performance, or any other applicant, without our written permission.</w:t>
      </w:r>
    </w:p>
    <w:p w14:paraId="384FFB37" w14:textId="77777777" w:rsidR="007E3FCD" w:rsidRPr="007E3FCD" w:rsidRDefault="007E3FCD" w:rsidP="007E3FCD">
      <w:pPr>
        <w:spacing w:before="280" w:after="120"/>
        <w:outlineLvl w:val="1"/>
        <w:rPr>
          <w:rFonts w:ascii="Times New Roman" w:eastAsia="Times New Roman" w:hAnsi="Times New Roman" w:cs="Times New Roman"/>
          <w:b/>
          <w:bCs/>
          <w:kern w:val="0"/>
          <w:sz w:val="36"/>
          <w:szCs w:val="36"/>
          <w:lang w:eastAsia="en-GB"/>
          <w14:ligatures w14:val="none"/>
        </w:rPr>
      </w:pPr>
      <w:r w:rsidRPr="007E3FCD">
        <w:rPr>
          <w:rFonts w:ascii="Arial" w:eastAsia="Times New Roman" w:hAnsi="Arial" w:cs="Arial"/>
          <w:b/>
          <w:bCs/>
          <w:color w:val="000000"/>
          <w:kern w:val="0"/>
          <w:sz w:val="25"/>
          <w:szCs w:val="25"/>
          <w:lang w:eastAsia="en-GB"/>
          <w14:ligatures w14:val="none"/>
        </w:rPr>
        <w:t>7. Changes to auditions and our liability</w:t>
      </w:r>
    </w:p>
    <w:p w14:paraId="6F654060" w14:textId="77777777" w:rsidR="007E3FCD" w:rsidRPr="007E3FCD" w:rsidRDefault="007E3FCD" w:rsidP="007E3FCD">
      <w:pPr>
        <w:spacing w:after="140"/>
        <w:rPr>
          <w:rFonts w:ascii="Times New Roman" w:eastAsia="Times New Roman" w:hAnsi="Times New Roman" w:cs="Times New Roman"/>
          <w:kern w:val="0"/>
          <w:lang w:eastAsia="en-GB"/>
          <w14:ligatures w14:val="none"/>
        </w:rPr>
      </w:pPr>
      <w:r w:rsidRPr="007E3FCD">
        <w:rPr>
          <w:rFonts w:ascii="Arial" w:eastAsia="Times New Roman" w:hAnsi="Arial" w:cs="Arial"/>
          <w:b/>
          <w:bCs/>
          <w:color w:val="000000"/>
          <w:kern w:val="0"/>
          <w:sz w:val="21"/>
          <w:szCs w:val="21"/>
          <w:lang w:eastAsia="en-GB"/>
          <w14:ligatures w14:val="none"/>
        </w:rPr>
        <w:lastRenderedPageBreak/>
        <w:t>7.1 Changes to arrangements.</w:t>
      </w:r>
      <w:r w:rsidRPr="007E3FCD">
        <w:rPr>
          <w:rFonts w:ascii="Arial" w:eastAsia="Times New Roman" w:hAnsi="Arial" w:cs="Arial"/>
          <w:color w:val="000000"/>
          <w:kern w:val="0"/>
          <w:sz w:val="21"/>
          <w:szCs w:val="21"/>
          <w:lang w:eastAsia="en-GB"/>
          <w14:ligatures w14:val="none"/>
        </w:rPr>
        <w:t xml:space="preserve"> We may need to change the date, time, format or location of an audition, for example moving to an online audition. We will give you as much notice as we reasonably can. If the change means you cannot reasonably take part, you can choose an alternative date or a full refund.</w:t>
      </w:r>
    </w:p>
    <w:p w14:paraId="1A638316" w14:textId="77777777" w:rsidR="007E3FCD" w:rsidRPr="007E3FCD" w:rsidRDefault="007E3FCD" w:rsidP="007E3FCD">
      <w:pPr>
        <w:spacing w:after="140"/>
        <w:rPr>
          <w:rFonts w:ascii="Times New Roman" w:eastAsia="Times New Roman" w:hAnsi="Times New Roman" w:cs="Times New Roman"/>
          <w:kern w:val="0"/>
          <w:lang w:eastAsia="en-GB"/>
          <w14:ligatures w14:val="none"/>
        </w:rPr>
      </w:pPr>
      <w:r w:rsidRPr="007E3FCD">
        <w:rPr>
          <w:rFonts w:ascii="Arial" w:eastAsia="Times New Roman" w:hAnsi="Arial" w:cs="Arial"/>
          <w:b/>
          <w:bCs/>
          <w:color w:val="000000"/>
          <w:kern w:val="0"/>
          <w:sz w:val="21"/>
          <w:szCs w:val="21"/>
          <w:lang w:eastAsia="en-GB"/>
          <w14:ligatures w14:val="none"/>
        </w:rPr>
        <w:t>7.2 Events outside our control.</w:t>
      </w:r>
      <w:r w:rsidRPr="007E3FCD">
        <w:rPr>
          <w:rFonts w:ascii="Arial" w:eastAsia="Times New Roman" w:hAnsi="Arial" w:cs="Arial"/>
          <w:color w:val="000000"/>
          <w:kern w:val="0"/>
          <w:sz w:val="21"/>
          <w:szCs w:val="21"/>
          <w:lang w:eastAsia="en-GB"/>
          <w14:ligatures w14:val="none"/>
        </w:rPr>
        <w:t xml:space="preserve"> We are not responsible for delay or failure to hold an audition caused by events outside our reasonable control, such as severe weather, fire, flood, failure of utilities, public health restrictions or industrial action by third parties. If this happens, we will offer you another date or a full refund of the audition fee.</w:t>
      </w:r>
    </w:p>
    <w:p w14:paraId="76A89F28" w14:textId="77777777" w:rsidR="007E3FCD" w:rsidRPr="007E3FCD" w:rsidRDefault="007E3FCD" w:rsidP="007E3FCD">
      <w:pPr>
        <w:spacing w:after="140"/>
        <w:rPr>
          <w:rFonts w:ascii="Times New Roman" w:eastAsia="Times New Roman" w:hAnsi="Times New Roman" w:cs="Times New Roman"/>
          <w:kern w:val="0"/>
          <w:lang w:eastAsia="en-GB"/>
          <w14:ligatures w14:val="none"/>
        </w:rPr>
      </w:pPr>
      <w:r w:rsidRPr="007E3FCD">
        <w:rPr>
          <w:rFonts w:ascii="Arial" w:eastAsia="Times New Roman" w:hAnsi="Arial" w:cs="Arial"/>
          <w:b/>
          <w:bCs/>
          <w:color w:val="000000"/>
          <w:kern w:val="0"/>
          <w:sz w:val="21"/>
          <w:szCs w:val="21"/>
          <w:lang w:eastAsia="en-GB"/>
          <w14:ligatures w14:val="none"/>
        </w:rPr>
        <w:t>7.3 What we are responsible for.</w:t>
      </w:r>
      <w:r w:rsidRPr="007E3FCD">
        <w:rPr>
          <w:rFonts w:ascii="Arial" w:eastAsia="Times New Roman" w:hAnsi="Arial" w:cs="Arial"/>
          <w:color w:val="000000"/>
          <w:kern w:val="0"/>
          <w:sz w:val="21"/>
          <w:szCs w:val="21"/>
          <w:lang w:eastAsia="en-GB"/>
          <w14:ligatures w14:val="none"/>
        </w:rPr>
        <w:t xml:space="preserve"> We will run the audition process with reasonable care and skill. If we fail to do so, we are responsible for any loss you suffer that is a foreseeable result of our failure. We are not responsible for loss that was not foreseeable, or for business or loss-of-earnings losses.</w:t>
      </w:r>
    </w:p>
    <w:p w14:paraId="3DEEBC44" w14:textId="77777777" w:rsidR="007E3FCD" w:rsidRPr="007E3FCD" w:rsidRDefault="007E3FCD" w:rsidP="007E3FCD">
      <w:pPr>
        <w:spacing w:after="140"/>
        <w:rPr>
          <w:rFonts w:ascii="Times New Roman" w:eastAsia="Times New Roman" w:hAnsi="Times New Roman" w:cs="Times New Roman"/>
          <w:kern w:val="0"/>
          <w:lang w:eastAsia="en-GB"/>
          <w14:ligatures w14:val="none"/>
        </w:rPr>
      </w:pPr>
      <w:r w:rsidRPr="007E3FCD">
        <w:rPr>
          <w:rFonts w:ascii="Arial" w:eastAsia="Times New Roman" w:hAnsi="Arial" w:cs="Arial"/>
          <w:b/>
          <w:bCs/>
          <w:color w:val="000000"/>
          <w:kern w:val="0"/>
          <w:sz w:val="21"/>
          <w:szCs w:val="21"/>
          <w:lang w:eastAsia="en-GB"/>
          <w14:ligatures w14:val="none"/>
        </w:rPr>
        <w:t>7.4 Limit.</w:t>
      </w:r>
      <w:r w:rsidRPr="007E3FCD">
        <w:rPr>
          <w:rFonts w:ascii="Arial" w:eastAsia="Times New Roman" w:hAnsi="Arial" w:cs="Arial"/>
          <w:color w:val="000000"/>
          <w:kern w:val="0"/>
          <w:sz w:val="21"/>
          <w:szCs w:val="21"/>
          <w:lang w:eastAsia="en-GB"/>
          <w14:ligatures w14:val="none"/>
        </w:rPr>
        <w:t xml:space="preserve"> Except as set out in 7.5, our total liability to you in connection with your application and audition is limited to the amount of the audition fee paid up to that point, plus reasonable travel costs you could not recover where we cancel an audition at less than 48 hours notice without good reason.</w:t>
      </w:r>
    </w:p>
    <w:p w14:paraId="0AB9446A" w14:textId="77777777" w:rsidR="007E3FCD" w:rsidRPr="007E3FCD" w:rsidRDefault="007E3FCD" w:rsidP="007E3FCD">
      <w:pPr>
        <w:spacing w:after="140"/>
        <w:rPr>
          <w:rFonts w:ascii="Times New Roman" w:eastAsia="Times New Roman" w:hAnsi="Times New Roman" w:cs="Times New Roman"/>
          <w:kern w:val="0"/>
          <w:lang w:eastAsia="en-GB"/>
          <w14:ligatures w14:val="none"/>
        </w:rPr>
      </w:pPr>
      <w:r w:rsidRPr="007E3FCD">
        <w:rPr>
          <w:rFonts w:ascii="Arial" w:eastAsia="Times New Roman" w:hAnsi="Arial" w:cs="Arial"/>
          <w:b/>
          <w:bCs/>
          <w:color w:val="000000"/>
          <w:kern w:val="0"/>
          <w:sz w:val="21"/>
          <w:szCs w:val="21"/>
          <w:lang w:eastAsia="en-GB"/>
          <w14:ligatures w14:val="none"/>
        </w:rPr>
        <w:t>7.5 What we do not limit.</w:t>
      </w:r>
      <w:r w:rsidRPr="007E3FCD">
        <w:rPr>
          <w:rFonts w:ascii="Arial" w:eastAsia="Times New Roman" w:hAnsi="Arial" w:cs="Arial"/>
          <w:color w:val="000000"/>
          <w:kern w:val="0"/>
          <w:sz w:val="21"/>
          <w:szCs w:val="21"/>
          <w:lang w:eastAsia="en-GB"/>
          <w14:ligatures w14:val="none"/>
        </w:rPr>
        <w:t xml:space="preserve"> Nothing in these terms limits or excludes our liability for death or personal injury caused by our negligence, for fraud or fraudulent misrepresentation, or for anything else that cannot be limited or excluded by law. Nothing in these terms affects your statutory rights.</w:t>
      </w:r>
    </w:p>
    <w:p w14:paraId="00824378" w14:textId="77777777" w:rsidR="007E3FCD" w:rsidRPr="007E3FCD" w:rsidRDefault="007E3FCD" w:rsidP="007E3FCD">
      <w:pPr>
        <w:spacing w:after="140"/>
        <w:rPr>
          <w:rFonts w:ascii="Times New Roman" w:eastAsia="Times New Roman" w:hAnsi="Times New Roman" w:cs="Times New Roman"/>
          <w:kern w:val="0"/>
          <w:lang w:eastAsia="en-GB"/>
          <w14:ligatures w14:val="none"/>
        </w:rPr>
      </w:pPr>
      <w:r w:rsidRPr="007E3FCD">
        <w:rPr>
          <w:rFonts w:ascii="Arial" w:eastAsia="Times New Roman" w:hAnsi="Arial" w:cs="Arial"/>
          <w:b/>
          <w:bCs/>
          <w:color w:val="000000"/>
          <w:kern w:val="0"/>
          <w:sz w:val="21"/>
          <w:szCs w:val="21"/>
          <w:lang w:eastAsia="en-GB"/>
          <w14:ligatures w14:val="none"/>
        </w:rPr>
        <w:t>7.6 No guarantee of outcome.</w:t>
      </w:r>
      <w:r w:rsidRPr="007E3FCD">
        <w:rPr>
          <w:rFonts w:ascii="Arial" w:eastAsia="Times New Roman" w:hAnsi="Arial" w:cs="Arial"/>
          <w:color w:val="000000"/>
          <w:kern w:val="0"/>
          <w:sz w:val="21"/>
          <w:szCs w:val="21"/>
          <w:lang w:eastAsia="en-GB"/>
          <w14:ligatures w14:val="none"/>
        </w:rPr>
        <w:t xml:space="preserve"> An audition does not guarantee an offer. Any offer is subject to the conditions stated in the offer letter.</w:t>
      </w:r>
    </w:p>
    <w:p w14:paraId="20630579" w14:textId="77777777" w:rsidR="007E3FCD" w:rsidRPr="007E3FCD" w:rsidRDefault="007E3FCD" w:rsidP="007E3FCD">
      <w:pPr>
        <w:spacing w:before="280" w:after="120"/>
        <w:outlineLvl w:val="1"/>
        <w:rPr>
          <w:rFonts w:ascii="Times New Roman" w:eastAsia="Times New Roman" w:hAnsi="Times New Roman" w:cs="Times New Roman"/>
          <w:b/>
          <w:bCs/>
          <w:kern w:val="0"/>
          <w:sz w:val="36"/>
          <w:szCs w:val="36"/>
          <w:lang w:eastAsia="en-GB"/>
          <w14:ligatures w14:val="none"/>
        </w:rPr>
      </w:pPr>
      <w:r w:rsidRPr="007E3FCD">
        <w:rPr>
          <w:rFonts w:ascii="Arial" w:eastAsia="Times New Roman" w:hAnsi="Arial" w:cs="Arial"/>
          <w:b/>
          <w:bCs/>
          <w:color w:val="000000"/>
          <w:kern w:val="0"/>
          <w:sz w:val="25"/>
          <w:szCs w:val="25"/>
          <w:lang w:eastAsia="en-GB"/>
          <w14:ligatures w14:val="none"/>
        </w:rPr>
        <w:t>8. Audition appeals and complaints</w:t>
      </w:r>
    </w:p>
    <w:p w14:paraId="11D5B340" w14:textId="77777777" w:rsidR="007E3FCD" w:rsidRPr="007E3FCD" w:rsidRDefault="007E3FCD" w:rsidP="007E3FCD">
      <w:pPr>
        <w:spacing w:after="140"/>
        <w:rPr>
          <w:rFonts w:ascii="Times New Roman" w:eastAsia="Times New Roman" w:hAnsi="Times New Roman" w:cs="Times New Roman"/>
          <w:kern w:val="0"/>
          <w:lang w:eastAsia="en-GB"/>
          <w14:ligatures w14:val="none"/>
        </w:rPr>
      </w:pPr>
      <w:r w:rsidRPr="007E3FCD">
        <w:rPr>
          <w:rFonts w:ascii="Arial" w:eastAsia="Times New Roman" w:hAnsi="Arial" w:cs="Arial"/>
          <w:b/>
          <w:bCs/>
          <w:color w:val="000000"/>
          <w:kern w:val="0"/>
          <w:sz w:val="21"/>
          <w:szCs w:val="21"/>
          <w:lang w:eastAsia="en-GB"/>
          <w14:ligatures w14:val="none"/>
        </w:rPr>
        <w:t>8.1 What you can appeal.</w:t>
      </w:r>
      <w:r w:rsidRPr="007E3FCD">
        <w:rPr>
          <w:rFonts w:ascii="Arial" w:eastAsia="Times New Roman" w:hAnsi="Arial" w:cs="Arial"/>
          <w:color w:val="000000"/>
          <w:kern w:val="0"/>
          <w:sz w:val="21"/>
          <w:szCs w:val="21"/>
          <w:lang w:eastAsia="en-GB"/>
          <w14:ligatures w14:val="none"/>
        </w:rPr>
        <w:t xml:space="preserve"> You cannot appeal against the panel's artistic or academic judgement. You can appeal only on one or more of these grounds:</w:t>
      </w:r>
    </w:p>
    <w:p w14:paraId="4E4A5762" w14:textId="77777777" w:rsidR="007E3FCD" w:rsidRPr="007E3FCD" w:rsidRDefault="007E3FCD" w:rsidP="007E3FCD">
      <w:pPr>
        <w:numPr>
          <w:ilvl w:val="0"/>
          <w:numId w:val="6"/>
        </w:numPr>
        <w:spacing w:after="60"/>
        <w:textAlignment w:val="baseline"/>
        <w:rPr>
          <w:rFonts w:ascii="Arial" w:eastAsia="Times New Roman" w:hAnsi="Arial" w:cs="Arial"/>
          <w:color w:val="000000"/>
          <w:kern w:val="0"/>
          <w:sz w:val="21"/>
          <w:szCs w:val="21"/>
          <w:lang w:eastAsia="en-GB"/>
          <w14:ligatures w14:val="none"/>
        </w:rPr>
      </w:pPr>
      <w:r w:rsidRPr="007E3FCD">
        <w:rPr>
          <w:rFonts w:ascii="Arial" w:eastAsia="Times New Roman" w:hAnsi="Arial" w:cs="Arial"/>
          <w:color w:val="000000"/>
          <w:kern w:val="0"/>
          <w:sz w:val="21"/>
          <w:szCs w:val="21"/>
          <w:lang w:eastAsia="en-GB"/>
          <w14:ligatures w14:val="none"/>
        </w:rPr>
        <w:t>the School did not follow its published audition procedure, and this may have affected the decision;</w:t>
      </w:r>
    </w:p>
    <w:p w14:paraId="1507247B" w14:textId="77777777" w:rsidR="007E3FCD" w:rsidRPr="007E3FCD" w:rsidRDefault="007E3FCD" w:rsidP="007E3FCD">
      <w:pPr>
        <w:numPr>
          <w:ilvl w:val="0"/>
          <w:numId w:val="7"/>
        </w:numPr>
        <w:spacing w:after="60"/>
        <w:textAlignment w:val="baseline"/>
        <w:rPr>
          <w:rFonts w:ascii="Arial" w:eastAsia="Times New Roman" w:hAnsi="Arial" w:cs="Arial"/>
          <w:color w:val="000000"/>
          <w:kern w:val="0"/>
          <w:sz w:val="21"/>
          <w:szCs w:val="21"/>
          <w:lang w:eastAsia="en-GB"/>
          <w14:ligatures w14:val="none"/>
        </w:rPr>
      </w:pPr>
      <w:r w:rsidRPr="007E3FCD">
        <w:rPr>
          <w:rFonts w:ascii="Arial" w:eastAsia="Times New Roman" w:hAnsi="Arial" w:cs="Arial"/>
          <w:color w:val="000000"/>
          <w:kern w:val="0"/>
          <w:sz w:val="21"/>
          <w:szCs w:val="21"/>
          <w:lang w:eastAsia="en-GB"/>
          <w14:ligatures w14:val="none"/>
        </w:rPr>
        <w:t>the decision was based on information that was factually incorrect; or</w:t>
      </w:r>
    </w:p>
    <w:p w14:paraId="4E0F44B2" w14:textId="77777777" w:rsidR="007E3FCD" w:rsidRPr="007E3FCD" w:rsidRDefault="007E3FCD" w:rsidP="007E3FCD">
      <w:pPr>
        <w:numPr>
          <w:ilvl w:val="0"/>
          <w:numId w:val="8"/>
        </w:numPr>
        <w:spacing w:after="60"/>
        <w:textAlignment w:val="baseline"/>
        <w:rPr>
          <w:rFonts w:ascii="Arial" w:eastAsia="Times New Roman" w:hAnsi="Arial" w:cs="Arial"/>
          <w:color w:val="000000"/>
          <w:kern w:val="0"/>
          <w:sz w:val="21"/>
          <w:szCs w:val="21"/>
          <w:lang w:eastAsia="en-GB"/>
          <w14:ligatures w14:val="none"/>
        </w:rPr>
      </w:pPr>
      <w:r w:rsidRPr="007E3FCD">
        <w:rPr>
          <w:rFonts w:ascii="Arial" w:eastAsia="Times New Roman" w:hAnsi="Arial" w:cs="Arial"/>
          <w:color w:val="000000"/>
          <w:kern w:val="0"/>
          <w:sz w:val="21"/>
          <w:szCs w:val="21"/>
          <w:lang w:eastAsia="en-GB"/>
          <w14:ligatures w14:val="none"/>
        </w:rPr>
        <w:t>a member of the panel or staff behaved inappropriately, or there was evidence of bias.</w:t>
      </w:r>
    </w:p>
    <w:p w14:paraId="3ACB3B7A" w14:textId="77777777" w:rsidR="007E3FCD" w:rsidRPr="007E3FCD" w:rsidRDefault="007E3FCD" w:rsidP="007E3FCD">
      <w:pPr>
        <w:spacing w:after="140"/>
        <w:rPr>
          <w:rFonts w:ascii="Times New Roman" w:eastAsia="Times New Roman" w:hAnsi="Times New Roman" w:cs="Times New Roman"/>
          <w:kern w:val="0"/>
          <w:lang w:eastAsia="en-GB"/>
          <w14:ligatures w14:val="none"/>
        </w:rPr>
      </w:pPr>
      <w:r w:rsidRPr="007E3FCD">
        <w:rPr>
          <w:rFonts w:ascii="Arial" w:eastAsia="Times New Roman" w:hAnsi="Arial" w:cs="Arial"/>
          <w:b/>
          <w:bCs/>
          <w:color w:val="000000"/>
          <w:kern w:val="0"/>
          <w:sz w:val="21"/>
          <w:szCs w:val="21"/>
          <w:lang w:eastAsia="en-GB"/>
          <w14:ligatures w14:val="none"/>
        </w:rPr>
        <w:t>8.2 How to appeal.</w:t>
      </w:r>
      <w:r w:rsidRPr="007E3FCD">
        <w:rPr>
          <w:rFonts w:ascii="Arial" w:eastAsia="Times New Roman" w:hAnsi="Arial" w:cs="Arial"/>
          <w:color w:val="000000"/>
          <w:kern w:val="0"/>
          <w:sz w:val="21"/>
          <w:szCs w:val="21"/>
          <w:lang w:eastAsia="en-GB"/>
          <w14:ligatures w14:val="none"/>
        </w:rPr>
        <w:t xml:space="preserve"> Email appeals@oxforddrama.ac.uk within 21 days of the date we sent you the decision. Explain which ground or grounds you are relying on and include any supporting evidence, such as written statements from people who were present. If you are under 18, a parent or guardian may help you or appeal on your behalf.</w:t>
      </w:r>
    </w:p>
    <w:p w14:paraId="21B596DB" w14:textId="77777777" w:rsidR="007E3FCD" w:rsidRPr="007E3FCD" w:rsidRDefault="007E3FCD" w:rsidP="007E3FCD">
      <w:pPr>
        <w:spacing w:after="140"/>
        <w:rPr>
          <w:rFonts w:ascii="Times New Roman" w:eastAsia="Times New Roman" w:hAnsi="Times New Roman" w:cs="Times New Roman"/>
          <w:kern w:val="0"/>
          <w:lang w:eastAsia="en-GB"/>
          <w14:ligatures w14:val="none"/>
        </w:rPr>
      </w:pPr>
      <w:r w:rsidRPr="007E3FCD">
        <w:rPr>
          <w:rFonts w:ascii="Arial" w:eastAsia="Times New Roman" w:hAnsi="Arial" w:cs="Arial"/>
          <w:b/>
          <w:bCs/>
          <w:color w:val="000000"/>
          <w:kern w:val="0"/>
          <w:sz w:val="21"/>
          <w:szCs w:val="21"/>
          <w:lang w:eastAsia="en-GB"/>
          <w14:ligatures w14:val="none"/>
        </w:rPr>
        <w:t>8.3 Who decides.</w:t>
      </w:r>
      <w:r w:rsidRPr="007E3FCD">
        <w:rPr>
          <w:rFonts w:ascii="Arial" w:eastAsia="Times New Roman" w:hAnsi="Arial" w:cs="Arial"/>
          <w:color w:val="000000"/>
          <w:kern w:val="0"/>
          <w:sz w:val="21"/>
          <w:szCs w:val="21"/>
          <w:lang w:eastAsia="en-GB"/>
          <w14:ligatures w14:val="none"/>
        </w:rPr>
        <w:t xml:space="preserve"> Your appeal will be considered by the Executive Director or a nominated senior member of staff who was not on your audition panel. We will acknowledge your appeal within five working days and give you a written decision with reasons within twenty working days. If we need longer, we will tell you why.</w:t>
      </w:r>
    </w:p>
    <w:p w14:paraId="4E6919BD" w14:textId="77777777" w:rsidR="007E3FCD" w:rsidRPr="007E3FCD" w:rsidRDefault="007E3FCD" w:rsidP="007E3FCD">
      <w:pPr>
        <w:spacing w:after="140"/>
        <w:rPr>
          <w:rFonts w:ascii="Times New Roman" w:eastAsia="Times New Roman" w:hAnsi="Times New Roman" w:cs="Times New Roman"/>
          <w:kern w:val="0"/>
          <w:lang w:eastAsia="en-GB"/>
          <w14:ligatures w14:val="none"/>
        </w:rPr>
      </w:pPr>
      <w:r w:rsidRPr="007E3FCD">
        <w:rPr>
          <w:rFonts w:ascii="Arial" w:eastAsia="Times New Roman" w:hAnsi="Arial" w:cs="Arial"/>
          <w:b/>
          <w:bCs/>
          <w:color w:val="000000"/>
          <w:kern w:val="0"/>
          <w:sz w:val="21"/>
          <w:szCs w:val="21"/>
          <w:lang w:eastAsia="en-GB"/>
          <w14:ligatures w14:val="none"/>
        </w:rPr>
        <w:t>8.4 Outcomes.</w:t>
      </w:r>
      <w:r w:rsidRPr="007E3FCD">
        <w:rPr>
          <w:rFonts w:ascii="Arial" w:eastAsia="Times New Roman" w:hAnsi="Arial" w:cs="Arial"/>
          <w:color w:val="000000"/>
          <w:kern w:val="0"/>
          <w:sz w:val="21"/>
          <w:szCs w:val="21"/>
          <w:lang w:eastAsia="en-GB"/>
          <w14:ligatures w14:val="none"/>
        </w:rPr>
        <w:t xml:space="preserve"> If your appeal is upheld, we may offer you a further audition with a different panel or reconsider the decision. We will not normally make an offer without a further audition. The appeal decision is the School's final decision.</w:t>
      </w:r>
    </w:p>
    <w:p w14:paraId="310D3AC2" w14:textId="77777777" w:rsidR="007E3FCD" w:rsidRPr="007E3FCD" w:rsidRDefault="007E3FCD" w:rsidP="007E3FCD">
      <w:pPr>
        <w:spacing w:after="140"/>
        <w:rPr>
          <w:rFonts w:ascii="Times New Roman" w:eastAsia="Times New Roman" w:hAnsi="Times New Roman" w:cs="Times New Roman"/>
          <w:kern w:val="0"/>
          <w:lang w:eastAsia="en-GB"/>
          <w14:ligatures w14:val="none"/>
        </w:rPr>
      </w:pPr>
      <w:r w:rsidRPr="007E3FCD">
        <w:rPr>
          <w:rFonts w:ascii="Arial" w:eastAsia="Times New Roman" w:hAnsi="Arial" w:cs="Arial"/>
          <w:b/>
          <w:bCs/>
          <w:color w:val="000000"/>
          <w:kern w:val="0"/>
          <w:sz w:val="21"/>
          <w:szCs w:val="21"/>
          <w:lang w:eastAsia="en-GB"/>
          <w14:ligatures w14:val="none"/>
        </w:rPr>
        <w:t>8.5 MA applicants.</w:t>
      </w:r>
      <w:r w:rsidRPr="007E3FCD">
        <w:rPr>
          <w:rFonts w:ascii="Arial" w:eastAsia="Times New Roman" w:hAnsi="Arial" w:cs="Arial"/>
          <w:color w:val="000000"/>
          <w:kern w:val="0"/>
          <w:sz w:val="21"/>
          <w:szCs w:val="21"/>
          <w:lang w:eastAsia="en-GB"/>
          <w14:ligatures w14:val="none"/>
        </w:rPr>
        <w:t xml:space="preserve"> Appeals about admission to the MA Professional Acting are also subject to the University's admissions appeals procedure https://www.uwl.ac.uk/about-us/policies-and-regulations.</w:t>
      </w:r>
    </w:p>
    <w:p w14:paraId="6393E8CF" w14:textId="77777777" w:rsidR="007E3FCD" w:rsidRPr="007E3FCD" w:rsidRDefault="007E3FCD" w:rsidP="007E3FCD">
      <w:pPr>
        <w:spacing w:after="140"/>
        <w:rPr>
          <w:rFonts w:ascii="Times New Roman" w:eastAsia="Times New Roman" w:hAnsi="Times New Roman" w:cs="Times New Roman"/>
          <w:kern w:val="0"/>
          <w:lang w:eastAsia="en-GB"/>
          <w14:ligatures w14:val="none"/>
        </w:rPr>
      </w:pPr>
      <w:r w:rsidRPr="007E3FCD">
        <w:rPr>
          <w:rFonts w:ascii="Arial" w:eastAsia="Times New Roman" w:hAnsi="Arial" w:cs="Arial"/>
          <w:b/>
          <w:bCs/>
          <w:color w:val="000000"/>
          <w:kern w:val="0"/>
          <w:sz w:val="21"/>
          <w:szCs w:val="21"/>
          <w:lang w:eastAsia="en-GB"/>
          <w14:ligatures w14:val="none"/>
        </w:rPr>
        <w:t>8.6 Complaints.</w:t>
      </w:r>
      <w:r w:rsidRPr="007E3FCD">
        <w:rPr>
          <w:rFonts w:ascii="Arial" w:eastAsia="Times New Roman" w:hAnsi="Arial" w:cs="Arial"/>
          <w:color w:val="000000"/>
          <w:kern w:val="0"/>
          <w:sz w:val="21"/>
          <w:szCs w:val="21"/>
          <w:lang w:eastAsia="en-GB"/>
          <w14:ligatures w14:val="none"/>
        </w:rPr>
        <w:t xml:space="preserve"> If you are unhappy with the service you received during the application process, for example how you were treated or communicated with, you can complain under our Complaints Policy, available on our website https://oxforddrama.ac.uk/faqs/. A complaint is separate from an appeal and will not change an admissions decision.</w:t>
      </w:r>
    </w:p>
    <w:p w14:paraId="3C574037" w14:textId="77777777" w:rsidR="007E3FCD" w:rsidRPr="007E3FCD" w:rsidRDefault="007E3FCD" w:rsidP="007E3FCD">
      <w:pPr>
        <w:spacing w:before="280" w:after="120"/>
        <w:outlineLvl w:val="1"/>
        <w:rPr>
          <w:rFonts w:ascii="Times New Roman" w:eastAsia="Times New Roman" w:hAnsi="Times New Roman" w:cs="Times New Roman"/>
          <w:b/>
          <w:bCs/>
          <w:kern w:val="0"/>
          <w:sz w:val="36"/>
          <w:szCs w:val="36"/>
          <w:lang w:eastAsia="en-GB"/>
          <w14:ligatures w14:val="none"/>
        </w:rPr>
      </w:pPr>
      <w:r w:rsidRPr="007E3FCD">
        <w:rPr>
          <w:rFonts w:ascii="Arial" w:eastAsia="Times New Roman" w:hAnsi="Arial" w:cs="Arial"/>
          <w:b/>
          <w:bCs/>
          <w:color w:val="000000"/>
          <w:kern w:val="0"/>
          <w:sz w:val="25"/>
          <w:szCs w:val="25"/>
          <w:lang w:eastAsia="en-GB"/>
          <w14:ligatures w14:val="none"/>
        </w:rPr>
        <w:t>9. Personal data and general terms</w:t>
      </w:r>
    </w:p>
    <w:p w14:paraId="7A4750D9" w14:textId="77777777" w:rsidR="007E3FCD" w:rsidRPr="007E3FCD" w:rsidRDefault="007E3FCD" w:rsidP="007E3FCD">
      <w:pPr>
        <w:spacing w:after="140"/>
        <w:rPr>
          <w:rFonts w:ascii="Times New Roman" w:eastAsia="Times New Roman" w:hAnsi="Times New Roman" w:cs="Times New Roman"/>
          <w:kern w:val="0"/>
          <w:lang w:eastAsia="en-GB"/>
          <w14:ligatures w14:val="none"/>
        </w:rPr>
      </w:pPr>
      <w:r w:rsidRPr="007E3FCD">
        <w:rPr>
          <w:rFonts w:ascii="Arial" w:eastAsia="Times New Roman" w:hAnsi="Arial" w:cs="Arial"/>
          <w:b/>
          <w:bCs/>
          <w:color w:val="000000"/>
          <w:kern w:val="0"/>
          <w:sz w:val="21"/>
          <w:szCs w:val="21"/>
          <w:lang w:eastAsia="en-GB"/>
          <w14:ligatures w14:val="none"/>
        </w:rPr>
        <w:lastRenderedPageBreak/>
        <w:t>9.1 Your personal data.</w:t>
      </w:r>
      <w:r w:rsidRPr="007E3FCD">
        <w:rPr>
          <w:rFonts w:ascii="Arial" w:eastAsia="Times New Roman" w:hAnsi="Arial" w:cs="Arial"/>
          <w:color w:val="000000"/>
          <w:kern w:val="0"/>
          <w:sz w:val="21"/>
          <w:szCs w:val="21"/>
          <w:lang w:eastAsia="en-GB"/>
          <w14:ligatures w14:val="none"/>
        </w:rPr>
        <w:t xml:space="preserve"> The School is the controller of the personal data you give us when you apply. We process it in line with the UK General Data Protection Regulation and the Data Protection Act 2018. Full details are in our Applicant Privacy Notice (found here: https://oxforddrama.ac.uk/faqs/), which you should read before applying. In summary:</w:t>
      </w:r>
    </w:p>
    <w:p w14:paraId="1CF590FE" w14:textId="77777777" w:rsidR="007E3FCD" w:rsidRPr="007E3FCD" w:rsidRDefault="007E3FCD" w:rsidP="007E3FCD">
      <w:pPr>
        <w:spacing w:after="140"/>
        <w:rPr>
          <w:rFonts w:ascii="Times New Roman" w:eastAsia="Times New Roman" w:hAnsi="Times New Roman" w:cs="Times New Roman"/>
          <w:kern w:val="0"/>
          <w:lang w:eastAsia="en-GB"/>
          <w14:ligatures w14:val="none"/>
        </w:rPr>
      </w:pPr>
      <w:r w:rsidRPr="007E3FCD">
        <w:rPr>
          <w:rFonts w:ascii="Arial" w:eastAsia="Times New Roman" w:hAnsi="Arial" w:cs="Arial"/>
          <w:b/>
          <w:bCs/>
          <w:color w:val="000000"/>
          <w:kern w:val="0"/>
          <w:sz w:val="21"/>
          <w:szCs w:val="21"/>
          <w:lang w:eastAsia="en-GB"/>
          <w14:ligatures w14:val="none"/>
        </w:rPr>
        <w:t>9.2 Why we use it.</w:t>
      </w:r>
      <w:r w:rsidRPr="007E3FCD">
        <w:rPr>
          <w:rFonts w:ascii="Arial" w:eastAsia="Times New Roman" w:hAnsi="Arial" w:cs="Arial"/>
          <w:color w:val="000000"/>
          <w:kern w:val="0"/>
          <w:sz w:val="21"/>
          <w:szCs w:val="21"/>
          <w:lang w:eastAsia="en-GB"/>
          <w14:ligatures w14:val="none"/>
        </w:rPr>
        <w:t xml:space="preserve"> We use your data to assess your application, run auditions, make and manage offers, make reasonable adjustments, keep you safe, and meet our legal and regulatory obligations. Where we hold information about health or disability, we use it only for adjustments and safety, as described in 4.4.</w:t>
      </w:r>
    </w:p>
    <w:p w14:paraId="13C81301" w14:textId="77777777" w:rsidR="007E3FCD" w:rsidRPr="007E3FCD" w:rsidRDefault="007E3FCD" w:rsidP="007E3FCD">
      <w:pPr>
        <w:spacing w:after="140"/>
        <w:rPr>
          <w:rFonts w:ascii="Times New Roman" w:eastAsia="Times New Roman" w:hAnsi="Times New Roman" w:cs="Times New Roman"/>
          <w:kern w:val="0"/>
          <w:lang w:eastAsia="en-GB"/>
          <w14:ligatures w14:val="none"/>
        </w:rPr>
      </w:pPr>
      <w:r w:rsidRPr="007E3FCD">
        <w:rPr>
          <w:rFonts w:ascii="Arial" w:eastAsia="Times New Roman" w:hAnsi="Arial" w:cs="Arial"/>
          <w:b/>
          <w:bCs/>
          <w:color w:val="000000"/>
          <w:kern w:val="0"/>
          <w:sz w:val="21"/>
          <w:szCs w:val="21"/>
          <w:lang w:eastAsia="en-GB"/>
          <w14:ligatures w14:val="none"/>
        </w:rPr>
        <w:t>9.3 Who we share it with.</w:t>
      </w:r>
      <w:r w:rsidRPr="007E3FCD">
        <w:rPr>
          <w:rFonts w:ascii="Arial" w:eastAsia="Times New Roman" w:hAnsi="Arial" w:cs="Arial"/>
          <w:color w:val="000000"/>
          <w:kern w:val="0"/>
          <w:sz w:val="21"/>
          <w:szCs w:val="21"/>
          <w:lang w:eastAsia="en-GB"/>
          <w14:ligatures w14:val="none"/>
        </w:rPr>
        <w:t xml:space="preserve"> For MA applicants, the University. Where required, bodies such as the Department for Education, the Office for Students and the Student Loans Company. Our service providers, such as our payment processor, Stripe, and our application system, who act on our instructions. We may also share information if the law requires it or to protect someone's safety.</w:t>
      </w:r>
    </w:p>
    <w:p w14:paraId="7D8DBFB6" w14:textId="77777777" w:rsidR="007E3FCD" w:rsidRPr="007E3FCD" w:rsidRDefault="007E3FCD" w:rsidP="007E3FCD">
      <w:pPr>
        <w:spacing w:after="140"/>
        <w:rPr>
          <w:rFonts w:ascii="Times New Roman" w:eastAsia="Times New Roman" w:hAnsi="Times New Roman" w:cs="Times New Roman"/>
          <w:kern w:val="0"/>
          <w:lang w:eastAsia="en-GB"/>
          <w14:ligatures w14:val="none"/>
        </w:rPr>
      </w:pPr>
      <w:r w:rsidRPr="007E3FCD">
        <w:rPr>
          <w:rFonts w:ascii="Arial" w:eastAsia="Times New Roman" w:hAnsi="Arial" w:cs="Arial"/>
          <w:b/>
          <w:bCs/>
          <w:color w:val="000000"/>
          <w:kern w:val="0"/>
          <w:sz w:val="21"/>
          <w:szCs w:val="21"/>
          <w:lang w:eastAsia="en-GB"/>
          <w14:ligatures w14:val="none"/>
        </w:rPr>
        <w:t>9.4 How long we keep it.</w:t>
      </w:r>
      <w:r w:rsidRPr="007E3FCD">
        <w:rPr>
          <w:rFonts w:ascii="Arial" w:eastAsia="Times New Roman" w:hAnsi="Arial" w:cs="Arial"/>
          <w:color w:val="000000"/>
          <w:kern w:val="0"/>
          <w:sz w:val="21"/>
          <w:szCs w:val="21"/>
          <w:lang w:eastAsia="en-GB"/>
          <w14:ligatures w14:val="none"/>
        </w:rPr>
        <w:t xml:space="preserve"> Your account is kept open with your application history summary in case you apply in future years. If you have attended a recall audition, we keep your recall notes for one admissions cycle in an archive. If you become a student, your data is kept in line with our Student Privacy Notice.</w:t>
      </w:r>
    </w:p>
    <w:p w14:paraId="4200ABB8" w14:textId="77777777" w:rsidR="007E3FCD" w:rsidRPr="007E3FCD" w:rsidRDefault="007E3FCD" w:rsidP="007E3FCD">
      <w:pPr>
        <w:spacing w:after="140"/>
        <w:rPr>
          <w:rFonts w:ascii="Times New Roman" w:eastAsia="Times New Roman" w:hAnsi="Times New Roman" w:cs="Times New Roman"/>
          <w:kern w:val="0"/>
          <w:lang w:eastAsia="en-GB"/>
          <w14:ligatures w14:val="none"/>
        </w:rPr>
      </w:pPr>
      <w:r w:rsidRPr="007E3FCD">
        <w:rPr>
          <w:rFonts w:ascii="Arial" w:eastAsia="Times New Roman" w:hAnsi="Arial" w:cs="Arial"/>
          <w:b/>
          <w:bCs/>
          <w:color w:val="000000"/>
          <w:kern w:val="0"/>
          <w:sz w:val="21"/>
          <w:szCs w:val="21"/>
          <w:lang w:eastAsia="en-GB"/>
          <w14:ligatures w14:val="none"/>
        </w:rPr>
        <w:t>9.5 Your rights.</w:t>
      </w:r>
      <w:r w:rsidRPr="007E3FCD">
        <w:rPr>
          <w:rFonts w:ascii="Arial" w:eastAsia="Times New Roman" w:hAnsi="Arial" w:cs="Arial"/>
          <w:color w:val="000000"/>
          <w:kern w:val="0"/>
          <w:sz w:val="21"/>
          <w:szCs w:val="21"/>
          <w:lang w:eastAsia="en-GB"/>
          <w14:ligatures w14:val="none"/>
        </w:rPr>
        <w:t xml:space="preserve"> You have the right to access, correct or delete your data, to object to or restrict how we use it, and to withdraw any consent you have given. Contact our Data Protection Lead at info@oxforddrama.ac.uk. You can also complain to the Information Commissioner's Office at www.ico.org.uk.</w:t>
      </w:r>
    </w:p>
    <w:p w14:paraId="2EC87C66" w14:textId="77777777" w:rsidR="007E3FCD" w:rsidRPr="007E3FCD" w:rsidRDefault="007E3FCD" w:rsidP="007E3FCD">
      <w:pPr>
        <w:spacing w:after="140"/>
        <w:rPr>
          <w:rFonts w:ascii="Times New Roman" w:eastAsia="Times New Roman" w:hAnsi="Times New Roman" w:cs="Times New Roman"/>
          <w:kern w:val="0"/>
          <w:lang w:eastAsia="en-GB"/>
          <w14:ligatures w14:val="none"/>
        </w:rPr>
      </w:pPr>
      <w:r w:rsidRPr="007E3FCD">
        <w:rPr>
          <w:rFonts w:ascii="Arial" w:eastAsia="Times New Roman" w:hAnsi="Arial" w:cs="Arial"/>
          <w:b/>
          <w:bCs/>
          <w:color w:val="000000"/>
          <w:kern w:val="0"/>
          <w:sz w:val="21"/>
          <w:szCs w:val="21"/>
          <w:lang w:eastAsia="en-GB"/>
          <w14:ligatures w14:val="none"/>
        </w:rPr>
        <w:t>9.6 Changes to these terms.</w:t>
      </w:r>
      <w:r w:rsidRPr="007E3FCD">
        <w:rPr>
          <w:rFonts w:ascii="Arial" w:eastAsia="Times New Roman" w:hAnsi="Arial" w:cs="Arial"/>
          <w:color w:val="000000"/>
          <w:kern w:val="0"/>
          <w:sz w:val="21"/>
          <w:szCs w:val="21"/>
          <w:lang w:eastAsia="en-GB"/>
          <w14:ligatures w14:val="none"/>
        </w:rPr>
        <w:t xml:space="preserve"> We may update these terms for future admissions cycles. The version in force when you applied applies to your application, unless a change is needed to comply with the law.</w:t>
      </w:r>
    </w:p>
    <w:p w14:paraId="5C5924A1" w14:textId="77777777" w:rsidR="007E3FCD" w:rsidRPr="007E3FCD" w:rsidRDefault="007E3FCD" w:rsidP="007E3FCD">
      <w:pPr>
        <w:spacing w:after="140"/>
        <w:rPr>
          <w:rFonts w:ascii="Times New Roman" w:eastAsia="Times New Roman" w:hAnsi="Times New Roman" w:cs="Times New Roman"/>
          <w:kern w:val="0"/>
          <w:lang w:eastAsia="en-GB"/>
          <w14:ligatures w14:val="none"/>
        </w:rPr>
      </w:pPr>
      <w:r w:rsidRPr="007E3FCD">
        <w:rPr>
          <w:rFonts w:ascii="Arial" w:eastAsia="Times New Roman" w:hAnsi="Arial" w:cs="Arial"/>
          <w:b/>
          <w:bCs/>
          <w:color w:val="000000"/>
          <w:kern w:val="0"/>
          <w:sz w:val="21"/>
          <w:szCs w:val="21"/>
          <w:lang w:eastAsia="en-GB"/>
          <w14:ligatures w14:val="none"/>
        </w:rPr>
        <w:t>9.7 Other terms.</w:t>
      </w:r>
      <w:r w:rsidRPr="007E3FCD">
        <w:rPr>
          <w:rFonts w:ascii="Arial" w:eastAsia="Times New Roman" w:hAnsi="Arial" w:cs="Arial"/>
          <w:color w:val="000000"/>
          <w:kern w:val="0"/>
          <w:sz w:val="21"/>
          <w:szCs w:val="21"/>
          <w:lang w:eastAsia="en-GB"/>
          <w14:ligatures w14:val="none"/>
        </w:rPr>
        <w:t xml:space="preserve"> If a court decides any part of these terms is unenforceable, the rest remains in force. These terms are governed by the law of England and Wales. If you live in Scotland or Northern Ireland, you may also bring proceedings in your local courts.</w:t>
      </w:r>
    </w:p>
    <w:p w14:paraId="62DF0A94" w14:textId="77777777" w:rsidR="007E3FCD" w:rsidRPr="007E3FCD" w:rsidRDefault="007E3FCD" w:rsidP="007E3FCD">
      <w:pPr>
        <w:spacing w:before="240" w:after="100"/>
        <w:outlineLvl w:val="2"/>
        <w:rPr>
          <w:rFonts w:ascii="Times New Roman" w:eastAsia="Times New Roman" w:hAnsi="Times New Roman" w:cs="Times New Roman"/>
          <w:b/>
          <w:bCs/>
          <w:kern w:val="0"/>
          <w:sz w:val="27"/>
          <w:szCs w:val="27"/>
          <w:lang w:eastAsia="en-GB"/>
          <w14:ligatures w14:val="none"/>
        </w:rPr>
      </w:pPr>
      <w:r w:rsidRPr="007E3FCD">
        <w:rPr>
          <w:rFonts w:ascii="Arial" w:eastAsia="Times New Roman" w:hAnsi="Arial" w:cs="Arial"/>
          <w:b/>
          <w:bCs/>
          <w:color w:val="000000"/>
          <w:kern w:val="0"/>
          <w:sz w:val="22"/>
          <w:szCs w:val="22"/>
          <w:lang w:eastAsia="en-GB"/>
          <w14:ligatures w14:val="none"/>
        </w:rPr>
        <w:t>Applicant confirmation</w:t>
      </w:r>
    </w:p>
    <w:p w14:paraId="21A5C4A8" w14:textId="77777777" w:rsidR="007E3FCD" w:rsidRPr="007E3FCD" w:rsidRDefault="007E3FCD" w:rsidP="007E3FCD">
      <w:pPr>
        <w:spacing w:after="140"/>
        <w:ind w:hanging="360"/>
        <w:rPr>
          <w:rFonts w:ascii="Times New Roman" w:eastAsia="Times New Roman" w:hAnsi="Times New Roman" w:cs="Times New Roman"/>
          <w:kern w:val="0"/>
          <w:lang w:eastAsia="en-GB"/>
          <w14:ligatures w14:val="none"/>
        </w:rPr>
      </w:pPr>
      <w:r w:rsidRPr="007E3FCD">
        <w:rPr>
          <w:rFonts w:ascii="Segoe UI Symbol" w:eastAsia="Times New Roman" w:hAnsi="Segoe UI Symbol" w:cs="Segoe UI Symbol"/>
          <w:color w:val="000000"/>
          <w:kern w:val="0"/>
          <w:sz w:val="21"/>
          <w:szCs w:val="21"/>
          <w:lang w:eastAsia="en-GB"/>
          <w14:ligatures w14:val="none"/>
        </w:rPr>
        <w:t>☐</w:t>
      </w:r>
      <w:r w:rsidRPr="007E3FCD">
        <w:rPr>
          <w:rFonts w:ascii="Arial" w:eastAsia="Times New Roman" w:hAnsi="Arial" w:cs="Arial"/>
          <w:color w:val="000000"/>
          <w:kern w:val="0"/>
          <w:sz w:val="21"/>
          <w:szCs w:val="21"/>
          <w:lang w:eastAsia="en-GB"/>
          <w14:ligatures w14:val="none"/>
        </w:rPr>
        <w:tab/>
        <w:t>I have read and agree to these Admissions and Audition Terms and the Applicant Privacy Notice. I ask the School to send my application and self-tape to the audition panel for review straight away. I understand that once the panel has reviewed it, I lose my right to cancel and the audition fee is not refundable.</w:t>
      </w:r>
    </w:p>
    <w:p w14:paraId="6F76224B" w14:textId="77777777" w:rsidR="007E3FCD" w:rsidRPr="007E3FCD" w:rsidRDefault="007E3FCD" w:rsidP="007E3FCD">
      <w:pPr>
        <w:spacing w:after="140"/>
        <w:rPr>
          <w:rFonts w:ascii="Times New Roman" w:eastAsia="Times New Roman" w:hAnsi="Times New Roman" w:cs="Times New Roman"/>
          <w:kern w:val="0"/>
          <w:lang w:eastAsia="en-GB"/>
          <w14:ligatures w14:val="none"/>
        </w:rPr>
      </w:pPr>
      <w:r w:rsidRPr="007E3FCD">
        <w:rPr>
          <w:rFonts w:ascii="Arial" w:eastAsia="Times New Roman" w:hAnsi="Arial" w:cs="Arial"/>
          <w:b/>
          <w:bCs/>
          <w:color w:val="000000"/>
          <w:kern w:val="0"/>
          <w:sz w:val="21"/>
          <w:szCs w:val="21"/>
          <w:lang w:eastAsia="en-GB"/>
          <w14:ligatures w14:val="none"/>
        </w:rPr>
        <w:t>Parent or guardian confirmation (applicants under 18):</w:t>
      </w:r>
      <w:r w:rsidRPr="007E3FCD">
        <w:rPr>
          <w:rFonts w:ascii="Arial" w:eastAsia="Times New Roman" w:hAnsi="Arial" w:cs="Arial"/>
          <w:color w:val="000000"/>
          <w:kern w:val="0"/>
          <w:sz w:val="21"/>
          <w:szCs w:val="21"/>
          <w:lang w:eastAsia="en-GB"/>
          <w14:ligatures w14:val="none"/>
        </w:rPr>
        <w:t> </w:t>
      </w:r>
    </w:p>
    <w:p w14:paraId="220E791B" w14:textId="77777777" w:rsidR="007E3FCD" w:rsidRPr="007E3FCD" w:rsidRDefault="007E3FCD" w:rsidP="007E3FCD">
      <w:pPr>
        <w:spacing w:after="140"/>
        <w:rPr>
          <w:rFonts w:ascii="Times New Roman" w:eastAsia="Times New Roman" w:hAnsi="Times New Roman" w:cs="Times New Roman"/>
          <w:kern w:val="0"/>
          <w:lang w:eastAsia="en-GB"/>
          <w14:ligatures w14:val="none"/>
        </w:rPr>
      </w:pPr>
      <w:r w:rsidRPr="007E3FCD">
        <w:rPr>
          <w:rFonts w:ascii="Arial" w:eastAsia="Times New Roman" w:hAnsi="Arial" w:cs="Arial"/>
          <w:color w:val="000000"/>
          <w:kern w:val="0"/>
          <w:sz w:val="21"/>
          <w:szCs w:val="21"/>
          <w:lang w:eastAsia="en-GB"/>
          <w14:ligatures w14:val="none"/>
        </w:rPr>
        <w:t>Please add your next of kin contact information below for the Parent or guardian who gives you permission to apply to the School:</w:t>
      </w:r>
    </w:p>
    <w:p w14:paraId="34E1FC29" w14:textId="77777777" w:rsidR="007E3FCD" w:rsidRDefault="007E3FCD"/>
    <w:sectPr w:rsidR="007E3FCD">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5D31A2E"/>
    <w:multiLevelType w:val="multilevel"/>
    <w:tmpl w:val="01DCBD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AD3287C"/>
    <w:multiLevelType w:val="multilevel"/>
    <w:tmpl w:val="D29EB0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DAE1876"/>
    <w:multiLevelType w:val="multilevel"/>
    <w:tmpl w:val="5658E3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4843069D"/>
    <w:multiLevelType w:val="multilevel"/>
    <w:tmpl w:val="D3AE6AF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62D26F5F"/>
    <w:multiLevelType w:val="multilevel"/>
    <w:tmpl w:val="DE68B8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76056662"/>
    <w:multiLevelType w:val="multilevel"/>
    <w:tmpl w:val="03AEA0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880169950">
    <w:abstractNumId w:val="2"/>
  </w:num>
  <w:num w:numId="2" w16cid:durableId="2031295615">
    <w:abstractNumId w:val="0"/>
  </w:num>
  <w:num w:numId="3" w16cid:durableId="2142570527">
    <w:abstractNumId w:val="4"/>
  </w:num>
  <w:num w:numId="4" w16cid:durableId="1415010035">
    <w:abstractNumId w:val="1"/>
  </w:num>
  <w:num w:numId="5" w16cid:durableId="1176729723">
    <w:abstractNumId w:val="5"/>
  </w:num>
  <w:num w:numId="6" w16cid:durableId="1156415297">
    <w:abstractNumId w:val="3"/>
    <w:lvlOverride w:ilvl="0">
      <w:lvl w:ilvl="0">
        <w:numFmt w:val="lowerLetter"/>
        <w:lvlText w:val="%1."/>
        <w:lvlJc w:val="left"/>
      </w:lvl>
    </w:lvlOverride>
  </w:num>
  <w:num w:numId="7" w16cid:durableId="257325677">
    <w:abstractNumId w:val="3"/>
    <w:lvlOverride w:ilvl="0">
      <w:lvl w:ilvl="0">
        <w:numFmt w:val="lowerLetter"/>
        <w:lvlText w:val="%1."/>
        <w:lvlJc w:val="left"/>
      </w:lvl>
    </w:lvlOverride>
  </w:num>
  <w:num w:numId="8" w16cid:durableId="2082436717">
    <w:abstractNumId w:val="3"/>
    <w:lvlOverride w:ilvl="0">
      <w:lvl w:ilvl="0">
        <w:numFmt w:val="lowerLetter"/>
        <w:lvlText w:val="%1."/>
        <w:lvlJc w:val="left"/>
      </w:lvl>
    </w:lvlOverride>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24"/>
  <w:hideSpellingErrors/>
  <w:hideGrammaticalError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E3FCD"/>
    <w:rsid w:val="000119EE"/>
    <w:rsid w:val="001268F0"/>
    <w:rsid w:val="003F41C9"/>
    <w:rsid w:val="00580E06"/>
    <w:rsid w:val="007E3FCD"/>
    <w:rsid w:val="009363E7"/>
    <w:rsid w:val="00AE27E4"/>
    <w:rsid w:val="00C068D0"/>
    <w:rsid w:val="00EB311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4:docId w14:val="67A5136F"/>
  <w15:chartTrackingRefBased/>
  <w15:docId w15:val="{98A97A37-19FC-1146-A14D-246983B790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E3FC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7E3FC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7E3FC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E3FC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E3FC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E3FCD"/>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E3FCD"/>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E3FCD"/>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E3FCD"/>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E3FC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7E3FC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7E3FC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E3FC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E3FC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E3FC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E3FC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E3FC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E3FCD"/>
    <w:rPr>
      <w:rFonts w:eastAsiaTheme="majorEastAsia" w:cstheme="majorBidi"/>
      <w:color w:val="272727" w:themeColor="text1" w:themeTint="D8"/>
    </w:rPr>
  </w:style>
  <w:style w:type="paragraph" w:styleId="Title">
    <w:name w:val="Title"/>
    <w:basedOn w:val="Normal"/>
    <w:next w:val="Normal"/>
    <w:link w:val="TitleChar"/>
    <w:uiPriority w:val="10"/>
    <w:qFormat/>
    <w:rsid w:val="007E3FCD"/>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E3FC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E3FCD"/>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E3FC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E3FCD"/>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7E3FCD"/>
    <w:rPr>
      <w:i/>
      <w:iCs/>
      <w:color w:val="404040" w:themeColor="text1" w:themeTint="BF"/>
    </w:rPr>
  </w:style>
  <w:style w:type="paragraph" w:styleId="ListParagraph">
    <w:name w:val="List Paragraph"/>
    <w:basedOn w:val="Normal"/>
    <w:uiPriority w:val="34"/>
    <w:qFormat/>
    <w:rsid w:val="007E3FCD"/>
    <w:pPr>
      <w:ind w:left="720"/>
      <w:contextualSpacing/>
    </w:pPr>
  </w:style>
  <w:style w:type="character" w:styleId="IntenseEmphasis">
    <w:name w:val="Intense Emphasis"/>
    <w:basedOn w:val="DefaultParagraphFont"/>
    <w:uiPriority w:val="21"/>
    <w:qFormat/>
    <w:rsid w:val="007E3FCD"/>
    <w:rPr>
      <w:i/>
      <w:iCs/>
      <w:color w:val="0F4761" w:themeColor="accent1" w:themeShade="BF"/>
    </w:rPr>
  </w:style>
  <w:style w:type="paragraph" w:styleId="IntenseQuote">
    <w:name w:val="Intense Quote"/>
    <w:basedOn w:val="Normal"/>
    <w:next w:val="Normal"/>
    <w:link w:val="IntenseQuoteChar"/>
    <w:uiPriority w:val="30"/>
    <w:qFormat/>
    <w:rsid w:val="007E3FC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E3FCD"/>
    <w:rPr>
      <w:i/>
      <w:iCs/>
      <w:color w:val="0F4761" w:themeColor="accent1" w:themeShade="BF"/>
    </w:rPr>
  </w:style>
  <w:style w:type="character" w:styleId="IntenseReference">
    <w:name w:val="Intense Reference"/>
    <w:basedOn w:val="DefaultParagraphFont"/>
    <w:uiPriority w:val="32"/>
    <w:qFormat/>
    <w:rsid w:val="007E3FCD"/>
    <w:rPr>
      <w:b/>
      <w:bCs/>
      <w:smallCaps/>
      <w:color w:val="0F4761" w:themeColor="accent1" w:themeShade="BF"/>
      <w:spacing w:val="5"/>
    </w:rPr>
  </w:style>
  <w:style w:type="paragraph" w:styleId="NormalWeb">
    <w:name w:val="Normal (Web)"/>
    <w:basedOn w:val="Normal"/>
    <w:uiPriority w:val="99"/>
    <w:semiHidden/>
    <w:unhideWhenUsed/>
    <w:rsid w:val="007E3FCD"/>
    <w:pPr>
      <w:spacing w:before="100" w:beforeAutospacing="1" w:after="100" w:afterAutospacing="1"/>
    </w:pPr>
    <w:rPr>
      <w:rFonts w:ascii="Times New Roman" w:eastAsia="Times New Roman" w:hAnsi="Times New Roman" w:cs="Times New Roman"/>
      <w:kern w:val="0"/>
      <w:lang w:eastAsia="en-GB"/>
      <w14:ligatures w14:val="none"/>
    </w:rPr>
  </w:style>
  <w:style w:type="character" w:styleId="Hyperlink">
    <w:name w:val="Hyperlink"/>
    <w:basedOn w:val="DefaultParagraphFont"/>
    <w:uiPriority w:val="99"/>
    <w:semiHidden/>
    <w:unhideWhenUsed/>
    <w:rsid w:val="007E3FCD"/>
    <w:rPr>
      <w:color w:val="0000FF"/>
      <w:u w:val="single"/>
    </w:rPr>
  </w:style>
  <w:style w:type="character" w:customStyle="1" w:styleId="apple-tab-span">
    <w:name w:val="apple-tab-span"/>
    <w:basedOn w:val="DefaultParagraphFont"/>
    <w:rsid w:val="007E3FC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admissions@oxforddrama.ac.uk"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5</Pages>
  <Words>2453</Words>
  <Characters>13986</Characters>
  <Application>Microsoft Office Word</Application>
  <DocSecurity>0</DocSecurity>
  <Lines>116</Lines>
  <Paragraphs>32</Paragraphs>
  <ScaleCrop>false</ScaleCrop>
  <Company/>
  <LinksUpToDate>false</LinksUpToDate>
  <CharactersWithSpaces>16407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Auditions Drama School</dc:creator>
  <cp:keywords/>
  <dc:description/>
  <cp:lastModifiedBy>Sophie Thornton</cp:lastModifiedBy>
  <cp:revision>2</cp:revision>
  <dcterms:created xsi:type="dcterms:W3CDTF">2026-10-05T07:47:00Z</dcterms:created>
  <dcterms:modified xsi:type="dcterms:W3CDTF">2026-10-05T07:47:00Z</dcterms:modified>
</cp:coreProperties>
</file>